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ECD0A" w14:textId="1B7FA7E1" w:rsidR="005A3331" w:rsidRPr="007324D8" w:rsidRDefault="005A3331" w:rsidP="002149F8">
      <w:pPr>
        <w:tabs>
          <w:tab w:val="center" w:pos="4140"/>
        </w:tabs>
        <w:ind w:hanging="810"/>
      </w:pPr>
      <w:bookmarkStart w:id="0" w:name="_Hlk117670683"/>
      <w:bookmarkEnd w:id="0"/>
      <w:r>
        <w:t xml:space="preserve"> </w:t>
      </w:r>
      <w:r w:rsidR="00027051">
        <w:tab/>
      </w:r>
    </w:p>
    <w:p w14:paraId="165CA55E" w14:textId="34BFF490" w:rsidR="005A3331" w:rsidRPr="007324D8" w:rsidRDefault="005A3331" w:rsidP="00777609"/>
    <w:p w14:paraId="7B40CB7B" w14:textId="572F0E07" w:rsidR="005A3331" w:rsidRPr="007324D8" w:rsidRDefault="005A3331" w:rsidP="00777609"/>
    <w:p w14:paraId="7FCB20B2" w14:textId="77777777" w:rsidR="005A3331" w:rsidRPr="007324D8" w:rsidRDefault="005A3331" w:rsidP="00777609"/>
    <w:p w14:paraId="2EB245F9" w14:textId="5E32C587" w:rsidR="005A3331" w:rsidRPr="007324D8" w:rsidRDefault="005A3331" w:rsidP="00777609"/>
    <w:p w14:paraId="08333E4C" w14:textId="77777777" w:rsidR="005A3331" w:rsidRPr="007324D8" w:rsidRDefault="005A3331" w:rsidP="00777609"/>
    <w:p w14:paraId="468EF065" w14:textId="77777777" w:rsidR="00720DC7" w:rsidRDefault="00720DC7" w:rsidP="00720DC7">
      <w:pPr>
        <w:tabs>
          <w:tab w:val="center" w:pos="4140"/>
        </w:tabs>
        <w:rPr>
          <w:rFonts w:cs="Arial"/>
          <w:b/>
        </w:rPr>
      </w:pPr>
    </w:p>
    <w:p w14:paraId="74A91D78" w14:textId="315B9461" w:rsidR="00720DC7" w:rsidRPr="00C56D0B" w:rsidRDefault="00720DC7" w:rsidP="00720DC7">
      <w:pPr>
        <w:tabs>
          <w:tab w:val="center" w:pos="4140"/>
        </w:tabs>
        <w:rPr>
          <w:rFonts w:cs="Arial"/>
          <w:b/>
        </w:rPr>
      </w:pPr>
      <w:r>
        <w:rPr>
          <w:noProof/>
        </w:rPr>
        <mc:AlternateContent>
          <mc:Choice Requires="wps">
            <w:drawing>
              <wp:anchor distT="0" distB="0" distL="114300" distR="114300" simplePos="0" relativeHeight="251661312" behindDoc="1" locked="0" layoutInCell="1" allowOverlap="1" wp14:anchorId="6FB7BA73" wp14:editId="21580CC8">
                <wp:simplePos x="0" y="0"/>
                <wp:positionH relativeFrom="margin">
                  <wp:align>left</wp:align>
                </wp:positionH>
                <wp:positionV relativeFrom="paragraph">
                  <wp:posOffset>152400</wp:posOffset>
                </wp:positionV>
                <wp:extent cx="5676900" cy="2879725"/>
                <wp:effectExtent l="0" t="0" r="0" b="6985"/>
                <wp:wrapNone/>
                <wp:docPr id="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76900" cy="2879725"/>
                        </a:xfrm>
                        <a:prstGeom prst="rect">
                          <a:avLst/>
                        </a:prstGeom>
                        <a:noFill/>
                        <a:ln>
                          <a:noFill/>
                        </a:ln>
                        <a:extLst>
                          <a:ext uri="{909E8E84-426E-40DD-AFC4-6F175D3DCCD1}">
                            <a14:hiddenFill xmlns:a14="http://schemas.microsoft.com/office/drawing/2010/main">
                              <a:solidFill>
                                <a:srgbClr val="145192">
                                  <a:alpha val="75000"/>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8AFB2" w14:textId="1B91E6E3" w:rsidR="00720DC7" w:rsidRPr="00D11058" w:rsidRDefault="00720DC7" w:rsidP="00720DC7">
                            <w:pPr>
                              <w:rPr>
                                <w:color w:val="1F497D"/>
                                <w:sz w:val="40"/>
                                <w:szCs w:val="40"/>
                              </w:rPr>
                            </w:pPr>
                            <w:r>
                              <w:rPr>
                                <w:color w:val="1F497D"/>
                                <w:sz w:val="40"/>
                                <w:szCs w:val="40"/>
                              </w:rPr>
                              <w:t xml:space="preserve">Cloud Native Data – Foundation Layer </w:t>
                            </w:r>
                          </w:p>
                          <w:p w14:paraId="5958F5FC" w14:textId="77777777" w:rsidR="00720DC7" w:rsidRPr="00D11058" w:rsidRDefault="00720DC7" w:rsidP="00720DC7">
                            <w:pPr>
                              <w:rPr>
                                <w:color w:val="1F497D"/>
                                <w:sz w:val="40"/>
                                <w:szCs w:val="40"/>
                              </w:rPr>
                            </w:pPr>
                          </w:p>
                          <w:p w14:paraId="44E1B8D6" w14:textId="77777777" w:rsidR="00720DC7" w:rsidRPr="000E3C2C" w:rsidRDefault="00720DC7" w:rsidP="00720DC7">
                            <w:pPr>
                              <w:rPr>
                                <w:color w:val="1F497D"/>
                                <w:sz w:val="52"/>
                                <w:szCs w:val="52"/>
                              </w:rPr>
                            </w:pPr>
                            <w:r w:rsidRPr="00D11058">
                              <w:rPr>
                                <w:color w:val="1F497D"/>
                                <w:sz w:val="40"/>
                                <w:szCs w:val="40"/>
                              </w:rPr>
                              <w:t>Software Design Document</w:t>
                            </w:r>
                            <w:r w:rsidRPr="000E3C2C">
                              <w:rPr>
                                <w:color w:val="1F497D"/>
                                <w:sz w:val="52"/>
                                <w:szCs w:val="52"/>
                              </w:rPr>
                              <w:t xml:space="preserve"> </w:t>
                            </w:r>
                            <w:r w:rsidRPr="000E3C2C">
                              <w:rPr>
                                <w:color w:val="1F497D"/>
                                <w:sz w:val="52"/>
                                <w:szCs w:val="52"/>
                              </w:rPr>
                              <w:br/>
                            </w:r>
                          </w:p>
                          <w:p w14:paraId="227CBFFD" w14:textId="77777777" w:rsidR="00720DC7" w:rsidRPr="007324D8" w:rsidRDefault="00720DC7" w:rsidP="00720DC7">
                            <w:pPr>
                              <w:pStyle w:val="CoverTitle"/>
                            </w:pPr>
                          </w:p>
                          <w:p w14:paraId="26DE0303" w14:textId="4D1F2F96" w:rsidR="00720DC7" w:rsidRPr="00BD7413" w:rsidRDefault="00720DC7" w:rsidP="00720DC7">
                            <w:pPr>
                              <w:pStyle w:val="authorinfobold"/>
                            </w:pPr>
                            <w:bookmarkStart w:id="1" w:name="_Toc267063275"/>
                            <w:r w:rsidRPr="00BD7413">
                              <w:t>Version #</w:t>
                            </w:r>
                            <w:r w:rsidRPr="00BD7413">
                              <w:tab/>
                              <w:t>:</w:t>
                            </w:r>
                            <w:r w:rsidRPr="00BD7413">
                              <w:tab/>
                            </w:r>
                            <w:bookmarkEnd w:id="1"/>
                            <w:r>
                              <w:t>1.0</w:t>
                            </w:r>
                          </w:p>
                          <w:p w14:paraId="2E26431D" w14:textId="3E05D365" w:rsidR="00720DC7" w:rsidRDefault="00720DC7" w:rsidP="00720DC7">
                            <w:pPr>
                              <w:pStyle w:val="authorinfobold"/>
                            </w:pPr>
                            <w:bookmarkStart w:id="2" w:name="_Toc267063276"/>
                            <w:r w:rsidRPr="00BD7413">
                              <w:t>Released on</w:t>
                            </w:r>
                            <w:r w:rsidRPr="00BD7413">
                              <w:tab/>
                              <w:t>:</w:t>
                            </w:r>
                            <w:r w:rsidRPr="00BD7413">
                              <w:tab/>
                            </w:r>
                            <w:bookmarkStart w:id="3" w:name="_Toc267063277"/>
                            <w:bookmarkEnd w:id="2"/>
                          </w:p>
                          <w:p w14:paraId="0CE96BC8" w14:textId="4315FFDF" w:rsidR="00720DC7" w:rsidRPr="007324D8" w:rsidRDefault="00720DC7" w:rsidP="00720DC7">
                            <w:pPr>
                              <w:pStyle w:val="authorinfobold"/>
                            </w:pPr>
                            <w:r w:rsidRPr="00BD7413">
                              <w:t>Author</w:t>
                            </w:r>
                            <w:r w:rsidRPr="00BD7413">
                              <w:tab/>
                              <w:t>:</w:t>
                            </w:r>
                            <w:r w:rsidRPr="00BD7413">
                              <w:tab/>
                            </w:r>
                            <w:bookmarkEnd w:id="3"/>
                          </w:p>
                        </w:txbxContent>
                      </wps:txbx>
                      <wps:bodyPr rot="0" vert="horz" wrap="square" lIns="347472" tIns="36576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FB7BA73" id="Rectangle 3" o:spid="_x0000_s1026" style="position:absolute;margin-left:0;margin-top:12pt;width:447pt;height:226.75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" filled="f" fillcolor="#145192" stroked="f">
                <v:fill opacity="49087f"/>
                <v:textbox style="mso-fit-shape-to-text:t" inset="27.36pt,28.8pt">
                  <w:txbxContent>
                    <w:p w14:paraId="0458AFB2" w14:textId="1B91E6E3" w:rsidR="00720DC7" w:rsidRPr="00D11058" w:rsidRDefault="00720DC7" w:rsidP="00720DC7">
                      <w:pPr>
                        <w:rPr>
                          <w:color w:val="1F497D"/>
                          <w:sz w:val="40"/>
                          <w:szCs w:val="40"/>
                        </w:rPr>
                      </w:pPr>
                      <w:r>
                        <w:rPr>
                          <w:color w:val="1F497D"/>
                          <w:sz w:val="40"/>
                          <w:szCs w:val="40"/>
                        </w:rPr>
                        <w:t xml:space="preserve">Cloud Native Data – Foundation Layer </w:t>
                      </w:r>
                    </w:p>
                    <w:p w14:paraId="5958F5FC" w14:textId="77777777" w:rsidR="00720DC7" w:rsidRPr="00D11058" w:rsidRDefault="00720DC7" w:rsidP="00720DC7">
                      <w:pPr>
                        <w:rPr>
                          <w:color w:val="1F497D"/>
                          <w:sz w:val="40"/>
                          <w:szCs w:val="40"/>
                        </w:rPr>
                      </w:pPr>
                    </w:p>
                    <w:p w14:paraId="44E1B8D6" w14:textId="77777777" w:rsidR="00720DC7" w:rsidRPr="000E3C2C" w:rsidRDefault="00720DC7" w:rsidP="00720DC7">
                      <w:pPr>
                        <w:rPr>
                          <w:color w:val="1F497D"/>
                          <w:sz w:val="52"/>
                          <w:szCs w:val="52"/>
                        </w:rPr>
                      </w:pPr>
                      <w:r w:rsidRPr="00D11058">
                        <w:rPr>
                          <w:color w:val="1F497D"/>
                          <w:sz w:val="40"/>
                          <w:szCs w:val="40"/>
                        </w:rPr>
                        <w:t>Software Design Document</w:t>
                      </w:r>
                      <w:r w:rsidRPr="000E3C2C">
                        <w:rPr>
                          <w:color w:val="1F497D"/>
                          <w:sz w:val="52"/>
                          <w:szCs w:val="52"/>
                        </w:rPr>
                        <w:t xml:space="preserve"> </w:t>
                      </w:r>
                      <w:r w:rsidRPr="000E3C2C">
                        <w:rPr>
                          <w:color w:val="1F497D"/>
                          <w:sz w:val="52"/>
                          <w:szCs w:val="52"/>
                        </w:rPr>
                        <w:br/>
                      </w:r>
                    </w:p>
                    <w:p w14:paraId="227CBFFD" w14:textId="77777777" w:rsidR="00720DC7" w:rsidRPr="007324D8" w:rsidRDefault="00720DC7" w:rsidP="00720DC7">
                      <w:pPr>
                        <w:pStyle w:val="CoverTitle"/>
                      </w:pPr>
                    </w:p>
                    <w:p w14:paraId="26DE0303" w14:textId="4D1F2F96" w:rsidR="00720DC7" w:rsidRPr="00BD7413" w:rsidRDefault="00720DC7" w:rsidP="00720DC7">
                      <w:pPr>
                        <w:pStyle w:val="authorinfobold"/>
                      </w:pPr>
                      <w:bookmarkStart w:id="4" w:name="_Toc267063275"/>
                      <w:r w:rsidRPr="00BD7413">
                        <w:t>Version #</w:t>
                      </w:r>
                      <w:r w:rsidRPr="00BD7413">
                        <w:tab/>
                        <w:t>:</w:t>
                      </w:r>
                      <w:r w:rsidRPr="00BD7413">
                        <w:tab/>
                      </w:r>
                      <w:bookmarkEnd w:id="4"/>
                      <w:r>
                        <w:t>1.0</w:t>
                      </w:r>
                    </w:p>
                    <w:p w14:paraId="2E26431D" w14:textId="3E05D365" w:rsidR="00720DC7" w:rsidRDefault="00720DC7" w:rsidP="00720DC7">
                      <w:pPr>
                        <w:pStyle w:val="authorinfobold"/>
                      </w:pPr>
                      <w:bookmarkStart w:id="5" w:name="_Toc267063276"/>
                      <w:r w:rsidRPr="00BD7413">
                        <w:t>Released on</w:t>
                      </w:r>
                      <w:r w:rsidRPr="00BD7413">
                        <w:tab/>
                        <w:t>:</w:t>
                      </w:r>
                      <w:r w:rsidRPr="00BD7413">
                        <w:tab/>
                      </w:r>
                      <w:bookmarkStart w:id="6" w:name="_Toc267063277"/>
                      <w:bookmarkEnd w:id="5"/>
                    </w:p>
                    <w:p w14:paraId="0CE96BC8" w14:textId="4315FFDF" w:rsidR="00720DC7" w:rsidRPr="007324D8" w:rsidRDefault="00720DC7" w:rsidP="00720DC7">
                      <w:pPr>
                        <w:pStyle w:val="authorinfobold"/>
                      </w:pPr>
                      <w:r w:rsidRPr="00BD7413">
                        <w:t>Author</w:t>
                      </w:r>
                      <w:r w:rsidRPr="00BD7413">
                        <w:tab/>
                        <w:t>:</w:t>
                      </w:r>
                      <w:r w:rsidRPr="00BD7413">
                        <w:tab/>
                      </w:r>
                      <w:bookmarkEnd w:id="6"/>
                    </w:p>
                  </w:txbxContent>
                </v:textbox>
                <w10:wrap anchorx="margin"/>
              </v:rect>
            </w:pict>
          </mc:Fallback>
        </mc:AlternateContent>
      </w:r>
      <w:r w:rsidRPr="00C56D0B">
        <w:rPr>
          <w:rFonts w:cs="Arial"/>
          <w:b/>
        </w:rPr>
        <w:t xml:space="preserve"> </w:t>
      </w:r>
      <w:r>
        <w:rPr>
          <w:rFonts w:cs="Arial"/>
          <w:b/>
        </w:rPr>
        <w:t xml:space="preserve">        </w:t>
      </w:r>
      <w:r w:rsidRPr="00C56D0B">
        <w:rPr>
          <w:rFonts w:cs="Arial"/>
          <w:b/>
        </w:rPr>
        <w:tab/>
      </w:r>
    </w:p>
    <w:p w14:paraId="16DC6913" w14:textId="2FFA91CE" w:rsidR="00720DC7" w:rsidRPr="007324D8" w:rsidRDefault="00720DC7" w:rsidP="00720DC7">
      <w:pPr>
        <w:rPr>
          <w:rFonts w:cs="Arial"/>
        </w:rPr>
      </w:pPr>
    </w:p>
    <w:p w14:paraId="20B7C7B5" w14:textId="77777777" w:rsidR="00720DC7" w:rsidRPr="007324D8" w:rsidRDefault="00720DC7" w:rsidP="00720DC7">
      <w:pPr>
        <w:rPr>
          <w:rFonts w:cs="Arial"/>
        </w:rPr>
      </w:pPr>
    </w:p>
    <w:p w14:paraId="4575415F" w14:textId="77777777" w:rsidR="00720DC7" w:rsidRPr="007324D8" w:rsidRDefault="00720DC7" w:rsidP="00720DC7">
      <w:pPr>
        <w:rPr>
          <w:rFonts w:cs="Arial"/>
        </w:rPr>
      </w:pPr>
    </w:p>
    <w:p w14:paraId="3E59B274" w14:textId="7AE73721" w:rsidR="00720DC7" w:rsidRPr="007324D8" w:rsidRDefault="00720DC7" w:rsidP="00720DC7">
      <w:pPr>
        <w:rPr>
          <w:rFonts w:cs="Arial"/>
        </w:rPr>
      </w:pPr>
    </w:p>
    <w:p w14:paraId="0D89C32D" w14:textId="01690128" w:rsidR="005A3331" w:rsidRPr="007324D8" w:rsidRDefault="005A3331" w:rsidP="00720DC7">
      <w:pPr>
        <w:rPr>
          <w:rFonts w:ascii="Arial" w:hAnsi="Arial" w:cs="Arial"/>
        </w:rPr>
        <w:sectPr w:rsidR="005A3331" w:rsidRPr="007324D8" w:rsidSect="006D5371">
          <w:headerReference w:type="default" r:id="rId11"/>
          <w:footerReference w:type="default" r:id="rId12"/>
          <w:pgSz w:w="12240" w:h="15840" w:code="1"/>
          <w:pgMar w:top="1440" w:right="1800" w:bottom="1440" w:left="2160" w:header="720" w:footer="720" w:gutter="0"/>
          <w:pgNumType w:fmt="lowerRoman" w:start="1"/>
          <w:cols w:space="720"/>
          <w:titlePg/>
          <w:docGrid w:linePitch="360"/>
        </w:sectPr>
      </w:pPr>
    </w:p>
    <w:p w14:paraId="6E7B4455" w14:textId="644DEB16" w:rsidR="004E6C25" w:rsidRDefault="00A16837">
      <w:pPr>
        <w:pStyle w:val="TOC1"/>
        <w:rPr>
          <w:rFonts w:asciiTheme="minorHAnsi" w:eastAsiaTheme="minorEastAsia" w:hAnsiTheme="minorHAnsi" w:cstheme="minorBidi"/>
          <w:sz w:val="22"/>
          <w:szCs w:val="22"/>
        </w:rPr>
      </w:pPr>
      <w:r w:rsidRPr="00EC169C">
        <w:rPr>
          <w:rStyle w:val="SubtleReference"/>
        </w:rPr>
        <w:lastRenderedPageBreak/>
        <w:fldChar w:fldCharType="begin"/>
      </w:r>
      <w:r w:rsidR="005A3331" w:rsidRPr="00EC169C">
        <w:rPr>
          <w:rStyle w:val="SubtleReference"/>
        </w:rPr>
        <w:instrText xml:space="preserve"> TOC \o "2-3" \t "Heading 1,1,Heading 4,4,Heading 5,5" </w:instrText>
      </w:r>
      <w:r w:rsidRPr="00EC169C">
        <w:rPr>
          <w:rStyle w:val="SubtleReference"/>
        </w:rPr>
        <w:fldChar w:fldCharType="separate"/>
      </w:r>
      <w:r w:rsidR="004E6C25" w:rsidRPr="006E20D0">
        <w:rPr>
          <w:rFonts w:cs="Times New Roman"/>
        </w:rPr>
        <w:t>1.</w:t>
      </w:r>
      <w:r w:rsidR="004E6C25">
        <w:rPr>
          <w:rFonts w:asciiTheme="minorHAnsi" w:eastAsiaTheme="minorEastAsia" w:hAnsiTheme="minorHAnsi" w:cstheme="minorBidi"/>
          <w:sz w:val="22"/>
          <w:szCs w:val="22"/>
        </w:rPr>
        <w:tab/>
      </w:r>
      <w:r w:rsidR="004E6C25">
        <w:t>Introduction</w:t>
      </w:r>
      <w:r w:rsidR="004E6C25">
        <w:tab/>
      </w:r>
      <w:r w:rsidR="004E6C25">
        <w:fldChar w:fldCharType="begin"/>
      </w:r>
      <w:r w:rsidR="004E6C25">
        <w:instrText xml:space="preserve"> PAGEREF _Toc131574522 \h </w:instrText>
      </w:r>
      <w:r w:rsidR="004E6C25">
        <w:fldChar w:fldCharType="separate"/>
      </w:r>
      <w:r w:rsidR="004E6C25">
        <w:t>4</w:t>
      </w:r>
      <w:r w:rsidR="004E6C25">
        <w:fldChar w:fldCharType="end"/>
      </w:r>
    </w:p>
    <w:p w14:paraId="09F965D8" w14:textId="6C40E011" w:rsidR="004E6C25" w:rsidRDefault="004E6C25">
      <w:pPr>
        <w:pStyle w:val="TOC2"/>
        <w:rPr>
          <w:rFonts w:asciiTheme="minorHAnsi" w:eastAsiaTheme="minorEastAsia" w:hAnsiTheme="minorHAnsi" w:cstheme="minorBidi"/>
          <w:sz w:val="22"/>
          <w:szCs w:val="22"/>
        </w:rPr>
      </w:pPr>
      <w:r w:rsidRPr="006E20D0">
        <w:rPr>
          <w:rFonts w:cs="Times New Roman"/>
        </w:rPr>
        <w:t>1.1</w:t>
      </w:r>
      <w:r>
        <w:rPr>
          <w:rFonts w:asciiTheme="minorHAnsi" w:eastAsiaTheme="minorEastAsia" w:hAnsiTheme="minorHAnsi" w:cstheme="minorBidi"/>
          <w:sz w:val="22"/>
          <w:szCs w:val="22"/>
        </w:rPr>
        <w:tab/>
      </w:r>
      <w:r>
        <w:t>Purpose</w:t>
      </w:r>
      <w:r>
        <w:tab/>
      </w:r>
      <w:r>
        <w:fldChar w:fldCharType="begin"/>
      </w:r>
      <w:r>
        <w:instrText xml:space="preserve"> PAGEREF _Toc131574523 \h </w:instrText>
      </w:r>
      <w:r>
        <w:fldChar w:fldCharType="separate"/>
      </w:r>
      <w:r>
        <w:t>4</w:t>
      </w:r>
      <w:r>
        <w:fldChar w:fldCharType="end"/>
      </w:r>
    </w:p>
    <w:p w14:paraId="3FC4D7C6" w14:textId="31517366" w:rsidR="004E6C25" w:rsidRDefault="004E6C25">
      <w:pPr>
        <w:pStyle w:val="TOC2"/>
        <w:rPr>
          <w:rFonts w:asciiTheme="minorHAnsi" w:eastAsiaTheme="minorEastAsia" w:hAnsiTheme="minorHAnsi" w:cstheme="minorBidi"/>
          <w:sz w:val="22"/>
          <w:szCs w:val="22"/>
        </w:rPr>
      </w:pPr>
      <w:r w:rsidRPr="006E20D0">
        <w:rPr>
          <w:rFonts w:cs="Times New Roman"/>
        </w:rPr>
        <w:t>1.2</w:t>
      </w:r>
      <w:r>
        <w:rPr>
          <w:rFonts w:asciiTheme="minorHAnsi" w:eastAsiaTheme="minorEastAsia" w:hAnsiTheme="minorHAnsi" w:cstheme="minorBidi"/>
          <w:sz w:val="22"/>
          <w:szCs w:val="22"/>
        </w:rPr>
        <w:tab/>
      </w:r>
      <w:r>
        <w:t>Scope</w:t>
      </w:r>
      <w:r>
        <w:tab/>
      </w:r>
      <w:r>
        <w:fldChar w:fldCharType="begin"/>
      </w:r>
      <w:r>
        <w:instrText xml:space="preserve"> PAGEREF _Toc131574524 \h </w:instrText>
      </w:r>
      <w:r>
        <w:fldChar w:fldCharType="separate"/>
      </w:r>
      <w:r>
        <w:t>4</w:t>
      </w:r>
      <w:r>
        <w:fldChar w:fldCharType="end"/>
      </w:r>
    </w:p>
    <w:p w14:paraId="7D96ABA1" w14:textId="4FD30D25" w:rsidR="004E6C25" w:rsidRDefault="004E6C25">
      <w:pPr>
        <w:pStyle w:val="TOC2"/>
        <w:rPr>
          <w:rFonts w:asciiTheme="minorHAnsi" w:eastAsiaTheme="minorEastAsia" w:hAnsiTheme="minorHAnsi" w:cstheme="minorBidi"/>
          <w:sz w:val="22"/>
          <w:szCs w:val="22"/>
        </w:rPr>
      </w:pPr>
      <w:r w:rsidRPr="006E20D0">
        <w:rPr>
          <w:rFonts w:cs="Times New Roman"/>
        </w:rPr>
        <w:t>1.3</w:t>
      </w:r>
      <w:r>
        <w:rPr>
          <w:rFonts w:asciiTheme="minorHAnsi" w:eastAsiaTheme="minorEastAsia" w:hAnsiTheme="minorHAnsi" w:cstheme="minorBidi"/>
          <w:sz w:val="22"/>
          <w:szCs w:val="22"/>
        </w:rPr>
        <w:tab/>
      </w:r>
      <w:r>
        <w:t>Out of Scope</w:t>
      </w:r>
      <w:r>
        <w:tab/>
      </w:r>
      <w:r>
        <w:fldChar w:fldCharType="begin"/>
      </w:r>
      <w:r>
        <w:instrText xml:space="preserve"> PAGEREF _Toc131574525 \h </w:instrText>
      </w:r>
      <w:r>
        <w:fldChar w:fldCharType="separate"/>
      </w:r>
      <w:r>
        <w:t>4</w:t>
      </w:r>
      <w:r>
        <w:fldChar w:fldCharType="end"/>
      </w:r>
    </w:p>
    <w:p w14:paraId="1843447D" w14:textId="2FAA52C6" w:rsidR="004E6C25" w:rsidRDefault="004E6C25">
      <w:pPr>
        <w:pStyle w:val="TOC2"/>
        <w:rPr>
          <w:rFonts w:asciiTheme="minorHAnsi" w:eastAsiaTheme="minorEastAsia" w:hAnsiTheme="minorHAnsi" w:cstheme="minorBidi"/>
          <w:sz w:val="22"/>
          <w:szCs w:val="22"/>
        </w:rPr>
      </w:pPr>
      <w:r w:rsidRPr="006E20D0">
        <w:rPr>
          <w:rFonts w:cs="Times New Roman"/>
        </w:rPr>
        <w:t>1.4</w:t>
      </w:r>
      <w:r>
        <w:rPr>
          <w:rFonts w:asciiTheme="minorHAnsi" w:eastAsiaTheme="minorEastAsia" w:hAnsiTheme="minorHAnsi" w:cstheme="minorBidi"/>
          <w:sz w:val="22"/>
          <w:szCs w:val="22"/>
        </w:rPr>
        <w:tab/>
      </w:r>
      <w:r>
        <w:t>Associated Business Requirement Documents (BRDs)</w:t>
      </w:r>
      <w:r>
        <w:tab/>
      </w:r>
      <w:r>
        <w:fldChar w:fldCharType="begin"/>
      </w:r>
      <w:r>
        <w:instrText xml:space="preserve"> PAGEREF _Toc131574526 \h </w:instrText>
      </w:r>
      <w:r>
        <w:fldChar w:fldCharType="separate"/>
      </w:r>
      <w:r>
        <w:t>4</w:t>
      </w:r>
      <w:r>
        <w:fldChar w:fldCharType="end"/>
      </w:r>
    </w:p>
    <w:p w14:paraId="67A732C5" w14:textId="0F38F6D2" w:rsidR="004E6C25" w:rsidRDefault="004E6C25">
      <w:pPr>
        <w:pStyle w:val="TOC2"/>
        <w:rPr>
          <w:rFonts w:asciiTheme="minorHAnsi" w:eastAsiaTheme="minorEastAsia" w:hAnsiTheme="minorHAnsi" w:cstheme="minorBidi"/>
          <w:sz w:val="22"/>
          <w:szCs w:val="22"/>
        </w:rPr>
      </w:pPr>
      <w:r w:rsidRPr="006E20D0">
        <w:rPr>
          <w:rFonts w:cs="Times New Roman"/>
        </w:rPr>
        <w:t>1.5</w:t>
      </w:r>
      <w:r>
        <w:rPr>
          <w:rFonts w:asciiTheme="minorHAnsi" w:eastAsiaTheme="minorEastAsia" w:hAnsiTheme="minorHAnsi" w:cstheme="minorBidi"/>
          <w:sz w:val="22"/>
          <w:szCs w:val="22"/>
        </w:rPr>
        <w:tab/>
      </w:r>
      <w:r>
        <w:t>Acronyms and Definitions</w:t>
      </w:r>
      <w:r>
        <w:tab/>
      </w:r>
      <w:r>
        <w:fldChar w:fldCharType="begin"/>
      </w:r>
      <w:r>
        <w:instrText xml:space="preserve"> PAGEREF _Toc131574527 \h </w:instrText>
      </w:r>
      <w:r>
        <w:fldChar w:fldCharType="separate"/>
      </w:r>
      <w:r>
        <w:t>4</w:t>
      </w:r>
      <w:r>
        <w:fldChar w:fldCharType="end"/>
      </w:r>
    </w:p>
    <w:p w14:paraId="145394B9" w14:textId="651B030B" w:rsidR="004E6C25" w:rsidRDefault="004E6C25">
      <w:pPr>
        <w:pStyle w:val="TOC2"/>
        <w:rPr>
          <w:rFonts w:asciiTheme="minorHAnsi" w:eastAsiaTheme="minorEastAsia" w:hAnsiTheme="minorHAnsi" w:cstheme="minorBidi"/>
          <w:sz w:val="22"/>
          <w:szCs w:val="22"/>
        </w:rPr>
      </w:pPr>
      <w:r w:rsidRPr="006E20D0">
        <w:rPr>
          <w:rFonts w:cs="Times New Roman"/>
        </w:rPr>
        <w:t>1.6</w:t>
      </w:r>
      <w:r>
        <w:rPr>
          <w:rFonts w:asciiTheme="minorHAnsi" w:eastAsiaTheme="minorEastAsia" w:hAnsiTheme="minorHAnsi" w:cstheme="minorBidi"/>
          <w:sz w:val="22"/>
          <w:szCs w:val="22"/>
        </w:rPr>
        <w:tab/>
      </w:r>
      <w:r>
        <w:t>References</w:t>
      </w:r>
      <w:r>
        <w:tab/>
      </w:r>
      <w:r>
        <w:fldChar w:fldCharType="begin"/>
      </w:r>
      <w:r>
        <w:instrText xml:space="preserve"> PAGEREF _Toc131574528 \h </w:instrText>
      </w:r>
      <w:r>
        <w:fldChar w:fldCharType="separate"/>
      </w:r>
      <w:r>
        <w:t>5</w:t>
      </w:r>
      <w:r>
        <w:fldChar w:fldCharType="end"/>
      </w:r>
    </w:p>
    <w:p w14:paraId="657D38EC" w14:textId="0F109845" w:rsidR="004E6C25" w:rsidRDefault="004E6C25">
      <w:pPr>
        <w:pStyle w:val="TOC1"/>
        <w:rPr>
          <w:rFonts w:asciiTheme="minorHAnsi" w:eastAsiaTheme="minorEastAsia" w:hAnsiTheme="minorHAnsi" w:cstheme="minorBidi"/>
          <w:sz w:val="22"/>
          <w:szCs w:val="22"/>
        </w:rPr>
      </w:pPr>
      <w:r w:rsidRPr="006E20D0">
        <w:rPr>
          <w:rFonts w:cs="Times New Roman"/>
        </w:rPr>
        <w:t>2.</w:t>
      </w:r>
      <w:r>
        <w:rPr>
          <w:rFonts w:asciiTheme="minorHAnsi" w:eastAsiaTheme="minorEastAsia" w:hAnsiTheme="minorHAnsi" w:cstheme="minorBidi"/>
          <w:sz w:val="22"/>
          <w:szCs w:val="22"/>
        </w:rPr>
        <w:tab/>
      </w:r>
      <w:r>
        <w:t>SRDM (Snowflake Replication Data Manager)</w:t>
      </w:r>
      <w:r>
        <w:tab/>
      </w:r>
      <w:r>
        <w:fldChar w:fldCharType="begin"/>
      </w:r>
      <w:r>
        <w:instrText xml:space="preserve"> PAGEREF _Toc131574529 \h </w:instrText>
      </w:r>
      <w:r>
        <w:fldChar w:fldCharType="separate"/>
      </w:r>
      <w:r>
        <w:t>5</w:t>
      </w:r>
      <w:r>
        <w:fldChar w:fldCharType="end"/>
      </w:r>
    </w:p>
    <w:p w14:paraId="0FFDAD06" w14:textId="34E0DAC2" w:rsidR="004E6C25" w:rsidRDefault="004E6C25">
      <w:pPr>
        <w:pStyle w:val="TOC2"/>
        <w:rPr>
          <w:rFonts w:asciiTheme="minorHAnsi" w:eastAsiaTheme="minorEastAsia" w:hAnsiTheme="minorHAnsi" w:cstheme="minorBidi"/>
          <w:sz w:val="22"/>
          <w:szCs w:val="22"/>
        </w:rPr>
      </w:pPr>
      <w:r w:rsidRPr="006E20D0">
        <w:rPr>
          <w:rFonts w:cs="Times New Roman"/>
        </w:rPr>
        <w:t>2.1</w:t>
      </w:r>
      <w:r>
        <w:rPr>
          <w:rFonts w:asciiTheme="minorHAnsi" w:eastAsiaTheme="minorEastAsia" w:hAnsiTheme="minorHAnsi" w:cstheme="minorBidi"/>
          <w:sz w:val="22"/>
          <w:szCs w:val="22"/>
        </w:rPr>
        <w:tab/>
      </w:r>
      <w:r>
        <w:t>High-Level Design</w:t>
      </w:r>
      <w:r>
        <w:tab/>
      </w:r>
      <w:r>
        <w:fldChar w:fldCharType="begin"/>
      </w:r>
      <w:r>
        <w:instrText xml:space="preserve"> PAGEREF _Toc131574530 \h </w:instrText>
      </w:r>
      <w:r>
        <w:fldChar w:fldCharType="separate"/>
      </w:r>
      <w:r>
        <w:t>5</w:t>
      </w:r>
      <w:r>
        <w:fldChar w:fldCharType="end"/>
      </w:r>
    </w:p>
    <w:p w14:paraId="11E37941" w14:textId="0582012A" w:rsidR="004E6C25" w:rsidRDefault="004E6C25">
      <w:pPr>
        <w:pStyle w:val="TOC2"/>
        <w:rPr>
          <w:rFonts w:asciiTheme="minorHAnsi" w:eastAsiaTheme="minorEastAsia" w:hAnsiTheme="minorHAnsi" w:cstheme="minorBidi"/>
          <w:sz w:val="22"/>
          <w:szCs w:val="22"/>
        </w:rPr>
      </w:pPr>
      <w:r w:rsidRPr="006E20D0">
        <w:rPr>
          <w:rFonts w:cs="Times New Roman"/>
        </w:rPr>
        <w:t>2.2</w:t>
      </w:r>
      <w:r>
        <w:rPr>
          <w:rFonts w:asciiTheme="minorHAnsi" w:eastAsiaTheme="minorEastAsia" w:hAnsiTheme="minorHAnsi" w:cstheme="minorBidi"/>
          <w:sz w:val="22"/>
          <w:szCs w:val="22"/>
        </w:rPr>
        <w:tab/>
      </w:r>
      <w:r>
        <w:t>Infrastructure Design</w:t>
      </w:r>
      <w:r>
        <w:tab/>
      </w:r>
      <w:r>
        <w:fldChar w:fldCharType="begin"/>
      </w:r>
      <w:r>
        <w:instrText xml:space="preserve"> PAGEREF _Toc131574531 \h </w:instrText>
      </w:r>
      <w:r>
        <w:fldChar w:fldCharType="separate"/>
      </w:r>
      <w:r>
        <w:t>6</w:t>
      </w:r>
      <w:r>
        <w:fldChar w:fldCharType="end"/>
      </w:r>
    </w:p>
    <w:p w14:paraId="5EAF5D52" w14:textId="70D9A2F4" w:rsidR="004E6C25" w:rsidRDefault="004E6C25">
      <w:pPr>
        <w:pStyle w:val="TOC1"/>
        <w:rPr>
          <w:rFonts w:asciiTheme="minorHAnsi" w:eastAsiaTheme="minorEastAsia" w:hAnsiTheme="minorHAnsi" w:cstheme="minorBidi"/>
          <w:sz w:val="22"/>
          <w:szCs w:val="22"/>
        </w:rPr>
      </w:pPr>
      <w:r w:rsidRPr="006E20D0">
        <w:rPr>
          <w:rFonts w:cs="Times New Roman"/>
        </w:rPr>
        <w:t>3.</w:t>
      </w:r>
      <w:r>
        <w:rPr>
          <w:rFonts w:asciiTheme="minorHAnsi" w:eastAsiaTheme="minorEastAsia" w:hAnsiTheme="minorHAnsi" w:cstheme="minorBidi"/>
          <w:sz w:val="22"/>
          <w:szCs w:val="22"/>
        </w:rPr>
        <w:tab/>
      </w:r>
      <w:r>
        <w:t>SRDM Detailed Design</w:t>
      </w:r>
      <w:r>
        <w:tab/>
      </w:r>
      <w:r>
        <w:fldChar w:fldCharType="begin"/>
      </w:r>
      <w:r>
        <w:instrText xml:space="preserve"> PAGEREF _Toc131574532 \h </w:instrText>
      </w:r>
      <w:r>
        <w:fldChar w:fldCharType="separate"/>
      </w:r>
      <w:r>
        <w:t>7</w:t>
      </w:r>
      <w:r>
        <w:fldChar w:fldCharType="end"/>
      </w:r>
    </w:p>
    <w:p w14:paraId="089C012A" w14:textId="7F7C147E" w:rsidR="004E6C25" w:rsidRDefault="004E6C25">
      <w:pPr>
        <w:pStyle w:val="TOC2"/>
        <w:rPr>
          <w:rFonts w:asciiTheme="minorHAnsi" w:eastAsiaTheme="minorEastAsia" w:hAnsiTheme="minorHAnsi" w:cstheme="minorBidi"/>
          <w:sz w:val="22"/>
          <w:szCs w:val="22"/>
        </w:rPr>
      </w:pPr>
      <w:r w:rsidRPr="006E20D0">
        <w:rPr>
          <w:rFonts w:cs="Times New Roman"/>
        </w:rPr>
        <w:t>3.1</w:t>
      </w:r>
      <w:r>
        <w:rPr>
          <w:rFonts w:asciiTheme="minorHAnsi" w:eastAsiaTheme="minorEastAsia" w:hAnsiTheme="minorHAnsi" w:cstheme="minorBidi"/>
          <w:sz w:val="22"/>
          <w:szCs w:val="22"/>
        </w:rPr>
        <w:tab/>
      </w:r>
      <w:r>
        <w:t>SRDM Main Module</w:t>
      </w:r>
      <w:r>
        <w:tab/>
      </w:r>
      <w:r>
        <w:fldChar w:fldCharType="begin"/>
      </w:r>
      <w:r>
        <w:instrText xml:space="preserve"> PAGEREF _Toc131574533 \h </w:instrText>
      </w:r>
      <w:r>
        <w:fldChar w:fldCharType="separate"/>
      </w:r>
      <w:r>
        <w:t>7</w:t>
      </w:r>
      <w:r>
        <w:fldChar w:fldCharType="end"/>
      </w:r>
    </w:p>
    <w:p w14:paraId="63E54AB9" w14:textId="51797C47" w:rsidR="004E6C25" w:rsidRDefault="004E6C25">
      <w:pPr>
        <w:pStyle w:val="TOC2"/>
        <w:rPr>
          <w:rFonts w:asciiTheme="minorHAnsi" w:eastAsiaTheme="minorEastAsia" w:hAnsiTheme="minorHAnsi" w:cstheme="minorBidi"/>
          <w:sz w:val="22"/>
          <w:szCs w:val="22"/>
        </w:rPr>
      </w:pPr>
      <w:r w:rsidRPr="006E20D0">
        <w:rPr>
          <w:rFonts w:cs="Times New Roman"/>
        </w:rPr>
        <w:t>3.2</w:t>
      </w:r>
      <w:r>
        <w:rPr>
          <w:rFonts w:asciiTheme="minorHAnsi" w:eastAsiaTheme="minorEastAsia" w:hAnsiTheme="minorHAnsi" w:cstheme="minorBidi"/>
          <w:sz w:val="22"/>
          <w:szCs w:val="22"/>
        </w:rPr>
        <w:tab/>
      </w:r>
      <w:r>
        <w:t>Netezza Bulk Extract Module</w:t>
      </w:r>
      <w:r>
        <w:tab/>
      </w:r>
      <w:r>
        <w:fldChar w:fldCharType="begin"/>
      </w:r>
      <w:r>
        <w:instrText xml:space="preserve"> PAGEREF _Toc131574534 \h </w:instrText>
      </w:r>
      <w:r>
        <w:fldChar w:fldCharType="separate"/>
      </w:r>
      <w:r>
        <w:t>9</w:t>
      </w:r>
      <w:r>
        <w:fldChar w:fldCharType="end"/>
      </w:r>
    </w:p>
    <w:p w14:paraId="6E708A53" w14:textId="7701474B" w:rsidR="004E6C25" w:rsidRDefault="004E6C25">
      <w:pPr>
        <w:pStyle w:val="TOC2"/>
        <w:rPr>
          <w:rFonts w:asciiTheme="minorHAnsi" w:eastAsiaTheme="minorEastAsia" w:hAnsiTheme="minorHAnsi" w:cstheme="minorBidi"/>
          <w:sz w:val="22"/>
          <w:szCs w:val="22"/>
        </w:rPr>
      </w:pPr>
      <w:r w:rsidRPr="006E20D0">
        <w:rPr>
          <w:rFonts w:cs="Times New Roman"/>
        </w:rPr>
        <w:t>3.3</w:t>
      </w:r>
      <w:r>
        <w:rPr>
          <w:rFonts w:asciiTheme="minorHAnsi" w:eastAsiaTheme="minorEastAsia" w:hAnsiTheme="minorHAnsi" w:cstheme="minorBidi"/>
          <w:sz w:val="22"/>
          <w:szCs w:val="22"/>
        </w:rPr>
        <w:tab/>
      </w:r>
      <w:r>
        <w:t>Snowflake Sync Module</w:t>
      </w:r>
      <w:r>
        <w:tab/>
      </w:r>
      <w:r>
        <w:fldChar w:fldCharType="begin"/>
      </w:r>
      <w:r>
        <w:instrText xml:space="preserve"> PAGEREF _Toc131574535 \h </w:instrText>
      </w:r>
      <w:r>
        <w:fldChar w:fldCharType="separate"/>
      </w:r>
      <w:r>
        <w:t>10</w:t>
      </w:r>
      <w:r>
        <w:fldChar w:fldCharType="end"/>
      </w:r>
    </w:p>
    <w:p w14:paraId="6E777A4D" w14:textId="239379F6" w:rsidR="004E6C25" w:rsidRDefault="004E6C25">
      <w:pPr>
        <w:pStyle w:val="TOC2"/>
        <w:rPr>
          <w:rFonts w:asciiTheme="minorHAnsi" w:eastAsiaTheme="minorEastAsia" w:hAnsiTheme="minorHAnsi" w:cstheme="minorBidi"/>
          <w:sz w:val="22"/>
          <w:szCs w:val="22"/>
        </w:rPr>
      </w:pPr>
      <w:r w:rsidRPr="006E20D0">
        <w:rPr>
          <w:rFonts w:cs="Times New Roman"/>
        </w:rPr>
        <w:t>3.4</w:t>
      </w:r>
      <w:r>
        <w:rPr>
          <w:rFonts w:asciiTheme="minorHAnsi" w:eastAsiaTheme="minorEastAsia" w:hAnsiTheme="minorHAnsi" w:cstheme="minorBidi"/>
          <w:sz w:val="22"/>
          <w:szCs w:val="22"/>
        </w:rPr>
        <w:tab/>
      </w:r>
      <w:r>
        <w:t>Configuration &amp; Audit Module</w:t>
      </w:r>
      <w:r>
        <w:tab/>
      </w:r>
      <w:r>
        <w:fldChar w:fldCharType="begin"/>
      </w:r>
      <w:r>
        <w:instrText xml:space="preserve"> PAGEREF _Toc131574536 \h </w:instrText>
      </w:r>
      <w:r>
        <w:fldChar w:fldCharType="separate"/>
      </w:r>
      <w:r>
        <w:t>11</w:t>
      </w:r>
      <w:r>
        <w:fldChar w:fldCharType="end"/>
      </w:r>
    </w:p>
    <w:p w14:paraId="789BC864" w14:textId="0C82B2B2" w:rsidR="004E6C25" w:rsidRDefault="004E6C25">
      <w:pPr>
        <w:pStyle w:val="TOC2"/>
        <w:rPr>
          <w:rFonts w:asciiTheme="minorHAnsi" w:eastAsiaTheme="minorEastAsia" w:hAnsiTheme="minorHAnsi" w:cstheme="minorBidi"/>
          <w:sz w:val="22"/>
          <w:szCs w:val="22"/>
        </w:rPr>
      </w:pPr>
      <w:r w:rsidRPr="006E20D0">
        <w:rPr>
          <w:rFonts w:cs="Times New Roman"/>
        </w:rPr>
        <w:t>3.5</w:t>
      </w:r>
      <w:r>
        <w:rPr>
          <w:rFonts w:asciiTheme="minorHAnsi" w:eastAsiaTheme="minorEastAsia" w:hAnsiTheme="minorHAnsi" w:cstheme="minorBidi"/>
          <w:sz w:val="22"/>
          <w:szCs w:val="22"/>
        </w:rPr>
        <w:tab/>
      </w:r>
      <w:r>
        <w:t>Asset Deployment Module</w:t>
      </w:r>
      <w:r>
        <w:tab/>
      </w:r>
      <w:r>
        <w:fldChar w:fldCharType="begin"/>
      </w:r>
      <w:r>
        <w:instrText xml:space="preserve"> PAGEREF _Toc131574537 \h </w:instrText>
      </w:r>
      <w:r>
        <w:fldChar w:fldCharType="separate"/>
      </w:r>
      <w:r>
        <w:t>11</w:t>
      </w:r>
      <w:r>
        <w:fldChar w:fldCharType="end"/>
      </w:r>
    </w:p>
    <w:p w14:paraId="0B639E3D" w14:textId="0E509017" w:rsidR="004E6C25" w:rsidRDefault="004E6C25">
      <w:pPr>
        <w:pStyle w:val="TOC2"/>
        <w:rPr>
          <w:rFonts w:asciiTheme="minorHAnsi" w:eastAsiaTheme="minorEastAsia" w:hAnsiTheme="minorHAnsi" w:cstheme="minorBidi"/>
          <w:sz w:val="22"/>
          <w:szCs w:val="22"/>
        </w:rPr>
      </w:pPr>
      <w:r w:rsidRPr="006E20D0">
        <w:rPr>
          <w:rFonts w:cs="Times New Roman"/>
        </w:rPr>
        <w:t>3.6</w:t>
      </w:r>
      <w:r>
        <w:rPr>
          <w:rFonts w:asciiTheme="minorHAnsi" w:eastAsiaTheme="minorEastAsia" w:hAnsiTheme="minorHAnsi" w:cstheme="minorBidi"/>
          <w:sz w:val="22"/>
          <w:szCs w:val="22"/>
        </w:rPr>
        <w:tab/>
      </w:r>
      <w:r>
        <w:t>Balancing &amp; Reconciliation Module</w:t>
      </w:r>
      <w:r>
        <w:tab/>
      </w:r>
      <w:r>
        <w:fldChar w:fldCharType="begin"/>
      </w:r>
      <w:r>
        <w:instrText xml:space="preserve"> PAGEREF _Toc131574538 \h </w:instrText>
      </w:r>
      <w:r>
        <w:fldChar w:fldCharType="separate"/>
      </w:r>
      <w:r>
        <w:t>12</w:t>
      </w:r>
      <w:r>
        <w:fldChar w:fldCharType="end"/>
      </w:r>
    </w:p>
    <w:p w14:paraId="07BA5205" w14:textId="0AFE6BA8" w:rsidR="004E6C25" w:rsidRDefault="004E6C25">
      <w:pPr>
        <w:pStyle w:val="TOC2"/>
        <w:rPr>
          <w:rFonts w:asciiTheme="minorHAnsi" w:eastAsiaTheme="minorEastAsia" w:hAnsiTheme="minorHAnsi" w:cstheme="minorBidi"/>
          <w:sz w:val="22"/>
          <w:szCs w:val="22"/>
        </w:rPr>
      </w:pPr>
      <w:r w:rsidRPr="006E20D0">
        <w:rPr>
          <w:rFonts w:cs="Times New Roman"/>
        </w:rPr>
        <w:t>3.7</w:t>
      </w:r>
      <w:r>
        <w:rPr>
          <w:rFonts w:asciiTheme="minorHAnsi" w:eastAsiaTheme="minorEastAsia" w:hAnsiTheme="minorHAnsi" w:cstheme="minorBidi"/>
          <w:sz w:val="22"/>
          <w:szCs w:val="22"/>
        </w:rPr>
        <w:tab/>
      </w:r>
      <w:r>
        <w:t>Password Rotation</w:t>
      </w:r>
      <w:r>
        <w:tab/>
      </w:r>
      <w:r>
        <w:fldChar w:fldCharType="begin"/>
      </w:r>
      <w:r>
        <w:instrText xml:space="preserve"> PAGEREF _Toc131574539 \h </w:instrText>
      </w:r>
      <w:r>
        <w:fldChar w:fldCharType="separate"/>
      </w:r>
      <w:r>
        <w:t>12</w:t>
      </w:r>
      <w:r>
        <w:fldChar w:fldCharType="end"/>
      </w:r>
    </w:p>
    <w:p w14:paraId="11E944B7" w14:textId="1CAD2073" w:rsidR="004E6C25" w:rsidRDefault="004E6C25">
      <w:pPr>
        <w:pStyle w:val="TOC1"/>
        <w:rPr>
          <w:rFonts w:asciiTheme="minorHAnsi" w:eastAsiaTheme="minorEastAsia" w:hAnsiTheme="minorHAnsi" w:cstheme="minorBidi"/>
          <w:sz w:val="22"/>
          <w:szCs w:val="22"/>
        </w:rPr>
      </w:pPr>
      <w:r w:rsidRPr="006E20D0">
        <w:rPr>
          <w:rFonts w:cs="Times New Roman"/>
        </w:rPr>
        <w:t>4.</w:t>
      </w:r>
      <w:r>
        <w:rPr>
          <w:rFonts w:asciiTheme="minorHAnsi" w:eastAsiaTheme="minorEastAsia" w:hAnsiTheme="minorHAnsi" w:cstheme="minorBidi"/>
          <w:sz w:val="22"/>
          <w:szCs w:val="22"/>
        </w:rPr>
        <w:tab/>
      </w:r>
      <w:r>
        <w:t>Snowflake - DB &amp; Schema design</w:t>
      </w:r>
      <w:r>
        <w:tab/>
      </w:r>
      <w:r>
        <w:fldChar w:fldCharType="begin"/>
      </w:r>
      <w:r>
        <w:instrText xml:space="preserve"> PAGEREF _Toc131574540 \h </w:instrText>
      </w:r>
      <w:r>
        <w:fldChar w:fldCharType="separate"/>
      </w:r>
      <w:r>
        <w:t>13</w:t>
      </w:r>
      <w:r>
        <w:fldChar w:fldCharType="end"/>
      </w:r>
    </w:p>
    <w:p w14:paraId="3CFDCB1D" w14:textId="5839155C" w:rsidR="004E6C25" w:rsidRDefault="004E6C25">
      <w:pPr>
        <w:pStyle w:val="TOC2"/>
        <w:rPr>
          <w:rFonts w:asciiTheme="minorHAnsi" w:eastAsiaTheme="minorEastAsia" w:hAnsiTheme="minorHAnsi" w:cstheme="minorBidi"/>
          <w:sz w:val="22"/>
          <w:szCs w:val="22"/>
        </w:rPr>
      </w:pPr>
      <w:r w:rsidRPr="006E20D0">
        <w:rPr>
          <w:rFonts w:cs="Times New Roman"/>
        </w:rPr>
        <w:t>4.1</w:t>
      </w:r>
      <w:r>
        <w:rPr>
          <w:rFonts w:asciiTheme="minorHAnsi" w:eastAsiaTheme="minorEastAsia" w:hAnsiTheme="minorHAnsi" w:cstheme="minorBidi"/>
          <w:sz w:val="22"/>
          <w:szCs w:val="22"/>
        </w:rPr>
        <w:tab/>
      </w:r>
      <w:r>
        <w:t>SyncControlAuditDB</w:t>
      </w:r>
      <w:r>
        <w:tab/>
      </w:r>
      <w:r>
        <w:fldChar w:fldCharType="begin"/>
      </w:r>
      <w:r>
        <w:instrText xml:space="preserve"> PAGEREF _Toc131574541 \h </w:instrText>
      </w:r>
      <w:r>
        <w:fldChar w:fldCharType="separate"/>
      </w:r>
      <w:r>
        <w:t>14</w:t>
      </w:r>
      <w:r>
        <w:fldChar w:fldCharType="end"/>
      </w:r>
    </w:p>
    <w:p w14:paraId="6F65FEEF" w14:textId="13DB9EB7" w:rsidR="004E6C25" w:rsidRDefault="004E6C25">
      <w:pPr>
        <w:pStyle w:val="TOC3"/>
        <w:rPr>
          <w:rFonts w:asciiTheme="minorHAnsi" w:eastAsiaTheme="minorEastAsia" w:hAnsiTheme="minorHAnsi" w:cstheme="minorBidi"/>
          <w:sz w:val="22"/>
          <w:szCs w:val="22"/>
        </w:rPr>
      </w:pPr>
      <w:r w:rsidRPr="006E20D0">
        <w:rPr>
          <w:rFonts w:cs="Times New Roman"/>
        </w:rPr>
        <w:t>4.1.1</w:t>
      </w:r>
      <w:r w:rsidRPr="006E20D0">
        <w:t xml:space="preserve"> SN_DB_SYNC_CONTROL</w:t>
      </w:r>
      <w:r>
        <w:tab/>
      </w:r>
      <w:r>
        <w:fldChar w:fldCharType="begin"/>
      </w:r>
      <w:r>
        <w:instrText xml:space="preserve"> PAGEREF _Toc131574542 \h </w:instrText>
      </w:r>
      <w:r>
        <w:fldChar w:fldCharType="separate"/>
      </w:r>
      <w:r>
        <w:t>15</w:t>
      </w:r>
      <w:r>
        <w:fldChar w:fldCharType="end"/>
      </w:r>
    </w:p>
    <w:p w14:paraId="36F20A24" w14:textId="71686D8D" w:rsidR="004E6C25" w:rsidRDefault="004E6C25">
      <w:pPr>
        <w:pStyle w:val="TOC3"/>
        <w:rPr>
          <w:rFonts w:asciiTheme="minorHAnsi" w:eastAsiaTheme="minorEastAsia" w:hAnsiTheme="minorHAnsi" w:cstheme="minorBidi"/>
          <w:sz w:val="22"/>
          <w:szCs w:val="22"/>
        </w:rPr>
      </w:pPr>
      <w:r w:rsidRPr="006E20D0">
        <w:rPr>
          <w:rFonts w:cs="Times New Roman"/>
        </w:rPr>
        <w:t>4.1.2</w:t>
      </w:r>
      <w:r w:rsidRPr="006E20D0">
        <w:t xml:space="preserve"> SN_TABLE_SYNC_CONTROL</w:t>
      </w:r>
      <w:r>
        <w:tab/>
      </w:r>
      <w:r>
        <w:fldChar w:fldCharType="begin"/>
      </w:r>
      <w:r>
        <w:instrText xml:space="preserve"> PAGEREF _Toc131574543 \h </w:instrText>
      </w:r>
      <w:r>
        <w:fldChar w:fldCharType="separate"/>
      </w:r>
      <w:r>
        <w:t>15</w:t>
      </w:r>
      <w:r>
        <w:fldChar w:fldCharType="end"/>
      </w:r>
    </w:p>
    <w:p w14:paraId="7E7BCF88" w14:textId="0B30BCC8" w:rsidR="004E6C25" w:rsidRDefault="004E6C25">
      <w:pPr>
        <w:pStyle w:val="TOC3"/>
        <w:rPr>
          <w:rFonts w:asciiTheme="minorHAnsi" w:eastAsiaTheme="minorEastAsia" w:hAnsiTheme="minorHAnsi" w:cstheme="minorBidi"/>
          <w:sz w:val="22"/>
          <w:szCs w:val="22"/>
        </w:rPr>
      </w:pPr>
      <w:r w:rsidRPr="006E20D0">
        <w:rPr>
          <w:rFonts w:cs="Times New Roman"/>
        </w:rPr>
        <w:t>4.1.3</w:t>
      </w:r>
      <w:r w:rsidRPr="006E20D0">
        <w:t xml:space="preserve"> SN_BATCH_AUDIT</w:t>
      </w:r>
      <w:r>
        <w:tab/>
      </w:r>
      <w:r>
        <w:fldChar w:fldCharType="begin"/>
      </w:r>
      <w:r>
        <w:instrText xml:space="preserve"> PAGEREF _Toc131574544 \h </w:instrText>
      </w:r>
      <w:r>
        <w:fldChar w:fldCharType="separate"/>
      </w:r>
      <w:r>
        <w:t>17</w:t>
      </w:r>
      <w:r>
        <w:fldChar w:fldCharType="end"/>
      </w:r>
    </w:p>
    <w:p w14:paraId="6ED5870B" w14:textId="350174F1" w:rsidR="004E6C25" w:rsidRDefault="004E6C25">
      <w:pPr>
        <w:pStyle w:val="TOC3"/>
        <w:rPr>
          <w:rFonts w:asciiTheme="minorHAnsi" w:eastAsiaTheme="minorEastAsia" w:hAnsiTheme="minorHAnsi" w:cstheme="minorBidi"/>
          <w:sz w:val="22"/>
          <w:szCs w:val="22"/>
        </w:rPr>
      </w:pPr>
      <w:r w:rsidRPr="006E20D0">
        <w:rPr>
          <w:rFonts w:cs="Times New Roman"/>
        </w:rPr>
        <w:t>4.1.4</w:t>
      </w:r>
      <w:r w:rsidRPr="006E20D0">
        <w:t xml:space="preserve"> SN_BATCH_DETAIL_AUDIT</w:t>
      </w:r>
      <w:r>
        <w:tab/>
      </w:r>
      <w:r>
        <w:fldChar w:fldCharType="begin"/>
      </w:r>
      <w:r>
        <w:instrText xml:space="preserve"> PAGEREF _Toc131574545 \h </w:instrText>
      </w:r>
      <w:r>
        <w:fldChar w:fldCharType="separate"/>
      </w:r>
      <w:r>
        <w:t>18</w:t>
      </w:r>
      <w:r>
        <w:fldChar w:fldCharType="end"/>
      </w:r>
    </w:p>
    <w:p w14:paraId="10AAADE8" w14:textId="6E597635" w:rsidR="004E6C25" w:rsidRDefault="004E6C25">
      <w:pPr>
        <w:pStyle w:val="TOC3"/>
        <w:rPr>
          <w:rFonts w:asciiTheme="minorHAnsi" w:eastAsiaTheme="minorEastAsia" w:hAnsiTheme="minorHAnsi" w:cstheme="minorBidi"/>
          <w:sz w:val="22"/>
          <w:szCs w:val="22"/>
        </w:rPr>
      </w:pPr>
      <w:r w:rsidRPr="006E20D0">
        <w:rPr>
          <w:rFonts w:cs="Times New Roman"/>
        </w:rPr>
        <w:t>4.1.5</w:t>
      </w:r>
      <w:r w:rsidRPr="006E20D0">
        <w:t xml:space="preserve"> SN_BATCH_METRICS</w:t>
      </w:r>
      <w:r>
        <w:tab/>
      </w:r>
      <w:r>
        <w:fldChar w:fldCharType="begin"/>
      </w:r>
      <w:r>
        <w:instrText xml:space="preserve"> PAGEREF _Toc131574546 \h </w:instrText>
      </w:r>
      <w:r>
        <w:fldChar w:fldCharType="separate"/>
      </w:r>
      <w:r>
        <w:t>18</w:t>
      </w:r>
      <w:r>
        <w:fldChar w:fldCharType="end"/>
      </w:r>
    </w:p>
    <w:p w14:paraId="7EDE48F6" w14:textId="6C2DDA8F" w:rsidR="004E6C25" w:rsidRDefault="004E6C25">
      <w:pPr>
        <w:pStyle w:val="TOC3"/>
        <w:rPr>
          <w:rFonts w:asciiTheme="minorHAnsi" w:eastAsiaTheme="minorEastAsia" w:hAnsiTheme="minorHAnsi" w:cstheme="minorBidi"/>
          <w:sz w:val="22"/>
          <w:szCs w:val="22"/>
        </w:rPr>
      </w:pPr>
      <w:r w:rsidRPr="006E20D0">
        <w:rPr>
          <w:rFonts w:cs="Times New Roman"/>
        </w:rPr>
        <w:t>4.1.6</w:t>
      </w:r>
      <w:r w:rsidRPr="006E20D0">
        <w:t xml:space="preserve"> PRC_BATCH_SYNC</w:t>
      </w:r>
      <w:r>
        <w:tab/>
      </w:r>
      <w:r>
        <w:fldChar w:fldCharType="begin"/>
      </w:r>
      <w:r>
        <w:instrText xml:space="preserve"> PAGEREF _Toc131574547 \h </w:instrText>
      </w:r>
      <w:r>
        <w:fldChar w:fldCharType="separate"/>
      </w:r>
      <w:r>
        <w:t>18</w:t>
      </w:r>
      <w:r>
        <w:fldChar w:fldCharType="end"/>
      </w:r>
    </w:p>
    <w:p w14:paraId="30A20199" w14:textId="48857A65" w:rsidR="004E6C25" w:rsidRDefault="004E6C25">
      <w:pPr>
        <w:pStyle w:val="TOC2"/>
        <w:rPr>
          <w:rFonts w:asciiTheme="minorHAnsi" w:eastAsiaTheme="minorEastAsia" w:hAnsiTheme="minorHAnsi" w:cstheme="minorBidi"/>
          <w:sz w:val="22"/>
          <w:szCs w:val="22"/>
        </w:rPr>
      </w:pPr>
      <w:r w:rsidRPr="006E20D0">
        <w:rPr>
          <w:rFonts w:cs="Times New Roman"/>
        </w:rPr>
        <w:t>4.2</w:t>
      </w:r>
      <w:r>
        <w:rPr>
          <w:rFonts w:asciiTheme="minorHAnsi" w:eastAsiaTheme="minorEastAsia" w:hAnsiTheme="minorHAnsi" w:cstheme="minorBidi"/>
          <w:sz w:val="22"/>
          <w:szCs w:val="22"/>
        </w:rPr>
        <w:tab/>
      </w:r>
      <w:r>
        <w:t>Landing DB</w:t>
      </w:r>
      <w:r>
        <w:tab/>
      </w:r>
      <w:r>
        <w:fldChar w:fldCharType="begin"/>
      </w:r>
      <w:r>
        <w:instrText xml:space="preserve"> PAGEREF _Toc131574548 \h </w:instrText>
      </w:r>
      <w:r>
        <w:fldChar w:fldCharType="separate"/>
      </w:r>
      <w:r>
        <w:t>19</w:t>
      </w:r>
      <w:r>
        <w:fldChar w:fldCharType="end"/>
      </w:r>
    </w:p>
    <w:p w14:paraId="52242AB7" w14:textId="54A22948" w:rsidR="004E6C25" w:rsidRDefault="004E6C25">
      <w:pPr>
        <w:pStyle w:val="TOC1"/>
        <w:rPr>
          <w:rFonts w:asciiTheme="minorHAnsi" w:eastAsiaTheme="minorEastAsia" w:hAnsiTheme="minorHAnsi" w:cstheme="minorBidi"/>
          <w:sz w:val="22"/>
          <w:szCs w:val="22"/>
        </w:rPr>
      </w:pPr>
      <w:r w:rsidRPr="006E20D0">
        <w:rPr>
          <w:rFonts w:cs="Times New Roman"/>
        </w:rPr>
        <w:t>5.</w:t>
      </w:r>
      <w:r>
        <w:rPr>
          <w:rFonts w:asciiTheme="minorHAnsi" w:eastAsiaTheme="minorEastAsia" w:hAnsiTheme="minorHAnsi" w:cstheme="minorBidi"/>
          <w:sz w:val="22"/>
          <w:szCs w:val="22"/>
        </w:rPr>
        <w:tab/>
      </w:r>
      <w:r>
        <w:t>Snowflake Environments</w:t>
      </w:r>
      <w:r>
        <w:tab/>
      </w:r>
      <w:r>
        <w:fldChar w:fldCharType="begin"/>
      </w:r>
      <w:r>
        <w:instrText xml:space="preserve"> PAGEREF _Toc131574549 \h </w:instrText>
      </w:r>
      <w:r>
        <w:fldChar w:fldCharType="separate"/>
      </w:r>
      <w:r>
        <w:t>20</w:t>
      </w:r>
      <w:r>
        <w:fldChar w:fldCharType="end"/>
      </w:r>
    </w:p>
    <w:p w14:paraId="50878A0B" w14:textId="6A4BFD3E" w:rsidR="004E6C25" w:rsidRDefault="004E6C25">
      <w:pPr>
        <w:pStyle w:val="TOC2"/>
        <w:rPr>
          <w:rFonts w:asciiTheme="minorHAnsi" w:eastAsiaTheme="minorEastAsia" w:hAnsiTheme="minorHAnsi" w:cstheme="minorBidi"/>
          <w:sz w:val="22"/>
          <w:szCs w:val="22"/>
        </w:rPr>
      </w:pPr>
      <w:r w:rsidRPr="006E20D0">
        <w:rPr>
          <w:rFonts w:cs="Times New Roman"/>
        </w:rPr>
        <w:t>5.1</w:t>
      </w:r>
      <w:r>
        <w:rPr>
          <w:rFonts w:asciiTheme="minorHAnsi" w:eastAsiaTheme="minorEastAsia" w:hAnsiTheme="minorHAnsi" w:cstheme="minorBidi"/>
          <w:sz w:val="22"/>
          <w:szCs w:val="22"/>
        </w:rPr>
        <w:tab/>
      </w:r>
      <w:r>
        <w:t>Environment Setup</w:t>
      </w:r>
      <w:r>
        <w:tab/>
      </w:r>
      <w:r>
        <w:fldChar w:fldCharType="begin"/>
      </w:r>
      <w:r>
        <w:instrText xml:space="preserve"> PAGEREF _Toc131574550 \h </w:instrText>
      </w:r>
      <w:r>
        <w:fldChar w:fldCharType="separate"/>
      </w:r>
      <w:r>
        <w:t>20</w:t>
      </w:r>
      <w:r>
        <w:fldChar w:fldCharType="end"/>
      </w:r>
    </w:p>
    <w:p w14:paraId="7AC7A07C" w14:textId="146C2013" w:rsidR="004E6C25" w:rsidRDefault="004E6C25">
      <w:pPr>
        <w:pStyle w:val="TOC2"/>
        <w:rPr>
          <w:rFonts w:asciiTheme="minorHAnsi" w:eastAsiaTheme="minorEastAsia" w:hAnsiTheme="minorHAnsi" w:cstheme="minorBidi"/>
          <w:sz w:val="22"/>
          <w:szCs w:val="22"/>
        </w:rPr>
      </w:pPr>
      <w:r w:rsidRPr="006E20D0">
        <w:rPr>
          <w:rFonts w:cs="Times New Roman"/>
        </w:rPr>
        <w:t>5.2</w:t>
      </w:r>
      <w:r>
        <w:rPr>
          <w:rFonts w:asciiTheme="minorHAnsi" w:eastAsiaTheme="minorEastAsia" w:hAnsiTheme="minorHAnsi" w:cstheme="minorBidi"/>
          <w:sz w:val="22"/>
          <w:szCs w:val="22"/>
        </w:rPr>
        <w:tab/>
      </w:r>
      <w:r>
        <w:t>Virtual Warehouse Management</w:t>
      </w:r>
      <w:r>
        <w:tab/>
      </w:r>
      <w:r>
        <w:fldChar w:fldCharType="begin"/>
      </w:r>
      <w:r>
        <w:instrText xml:space="preserve"> PAGEREF _Toc131574551 \h </w:instrText>
      </w:r>
      <w:r>
        <w:fldChar w:fldCharType="separate"/>
      </w:r>
      <w:r>
        <w:t>21</w:t>
      </w:r>
      <w:r>
        <w:fldChar w:fldCharType="end"/>
      </w:r>
    </w:p>
    <w:p w14:paraId="5764A2BE" w14:textId="4A1C0A63" w:rsidR="004E6C25" w:rsidRDefault="004E6C25">
      <w:pPr>
        <w:pStyle w:val="TOC3"/>
        <w:rPr>
          <w:rFonts w:asciiTheme="minorHAnsi" w:eastAsiaTheme="minorEastAsia" w:hAnsiTheme="minorHAnsi" w:cstheme="minorBidi"/>
          <w:sz w:val="22"/>
          <w:szCs w:val="22"/>
        </w:rPr>
      </w:pPr>
      <w:r w:rsidRPr="006E20D0">
        <w:rPr>
          <w:rFonts w:cs="Times New Roman"/>
        </w:rPr>
        <w:t>5.2.1</w:t>
      </w:r>
      <w:r w:rsidRPr="006E20D0">
        <w:t xml:space="preserve"> Virtual Warehouse Size Based On Environment</w:t>
      </w:r>
      <w:r>
        <w:tab/>
      </w:r>
      <w:r>
        <w:fldChar w:fldCharType="begin"/>
      </w:r>
      <w:r>
        <w:instrText xml:space="preserve"> PAGEREF _Toc131574552 \h </w:instrText>
      </w:r>
      <w:r>
        <w:fldChar w:fldCharType="separate"/>
      </w:r>
      <w:r>
        <w:t>22</w:t>
      </w:r>
      <w:r>
        <w:fldChar w:fldCharType="end"/>
      </w:r>
    </w:p>
    <w:p w14:paraId="4AC429DD" w14:textId="4A9E2CBE" w:rsidR="004E6C25" w:rsidRDefault="004E6C25">
      <w:pPr>
        <w:pStyle w:val="TOC3"/>
        <w:rPr>
          <w:rFonts w:asciiTheme="minorHAnsi" w:eastAsiaTheme="minorEastAsia" w:hAnsiTheme="minorHAnsi" w:cstheme="minorBidi"/>
          <w:sz w:val="22"/>
          <w:szCs w:val="22"/>
        </w:rPr>
      </w:pPr>
      <w:r w:rsidRPr="006E20D0">
        <w:rPr>
          <w:rFonts w:cs="Times New Roman"/>
        </w:rPr>
        <w:t>5.2.2</w:t>
      </w:r>
      <w:r w:rsidRPr="006E20D0">
        <w:t xml:space="preserve"> Enable Auto-Suspend</w:t>
      </w:r>
      <w:r>
        <w:tab/>
      </w:r>
      <w:r>
        <w:fldChar w:fldCharType="begin"/>
      </w:r>
      <w:r>
        <w:instrText xml:space="preserve"> PAGEREF _Toc131574553 \h </w:instrText>
      </w:r>
      <w:r>
        <w:fldChar w:fldCharType="separate"/>
      </w:r>
      <w:r>
        <w:t>22</w:t>
      </w:r>
      <w:r>
        <w:fldChar w:fldCharType="end"/>
      </w:r>
    </w:p>
    <w:p w14:paraId="6286F121" w14:textId="112C0FF8" w:rsidR="004E6C25" w:rsidRDefault="004E6C25">
      <w:pPr>
        <w:pStyle w:val="TOC3"/>
        <w:rPr>
          <w:rFonts w:asciiTheme="minorHAnsi" w:eastAsiaTheme="minorEastAsia" w:hAnsiTheme="minorHAnsi" w:cstheme="minorBidi"/>
          <w:sz w:val="22"/>
          <w:szCs w:val="22"/>
        </w:rPr>
      </w:pPr>
      <w:r w:rsidRPr="006E20D0">
        <w:rPr>
          <w:rFonts w:cs="Times New Roman"/>
        </w:rPr>
        <w:t>5.2.3</w:t>
      </w:r>
      <w:r w:rsidRPr="006E20D0">
        <w:t xml:space="preserve"> Enable Auto-Resume</w:t>
      </w:r>
      <w:r>
        <w:tab/>
      </w:r>
      <w:r>
        <w:fldChar w:fldCharType="begin"/>
      </w:r>
      <w:r>
        <w:instrText xml:space="preserve"> PAGEREF _Toc131574554 \h </w:instrText>
      </w:r>
      <w:r>
        <w:fldChar w:fldCharType="separate"/>
      </w:r>
      <w:r>
        <w:t>22</w:t>
      </w:r>
      <w:r>
        <w:fldChar w:fldCharType="end"/>
      </w:r>
    </w:p>
    <w:p w14:paraId="6DDD63C4" w14:textId="6DF0355C" w:rsidR="004E6C25" w:rsidRDefault="004E6C25">
      <w:pPr>
        <w:pStyle w:val="TOC3"/>
        <w:rPr>
          <w:rFonts w:asciiTheme="minorHAnsi" w:eastAsiaTheme="minorEastAsia" w:hAnsiTheme="minorHAnsi" w:cstheme="minorBidi"/>
          <w:sz w:val="22"/>
          <w:szCs w:val="22"/>
        </w:rPr>
      </w:pPr>
      <w:r w:rsidRPr="006E20D0">
        <w:rPr>
          <w:rFonts w:cs="Times New Roman"/>
        </w:rPr>
        <w:t>5.2.4</w:t>
      </w:r>
      <w:r w:rsidRPr="006E20D0">
        <w:t xml:space="preserve"> Enable Auto-Scaling</w:t>
      </w:r>
      <w:r>
        <w:tab/>
      </w:r>
      <w:r>
        <w:fldChar w:fldCharType="begin"/>
      </w:r>
      <w:r>
        <w:instrText xml:space="preserve"> PAGEREF _Toc131574555 \h </w:instrText>
      </w:r>
      <w:r>
        <w:fldChar w:fldCharType="separate"/>
      </w:r>
      <w:r>
        <w:t>23</w:t>
      </w:r>
      <w:r>
        <w:fldChar w:fldCharType="end"/>
      </w:r>
    </w:p>
    <w:p w14:paraId="61493BCE" w14:textId="3E6D5A67" w:rsidR="004E6C25" w:rsidRDefault="004E6C25">
      <w:pPr>
        <w:pStyle w:val="TOC3"/>
        <w:rPr>
          <w:rFonts w:asciiTheme="minorHAnsi" w:eastAsiaTheme="minorEastAsia" w:hAnsiTheme="minorHAnsi" w:cstheme="minorBidi"/>
          <w:sz w:val="22"/>
          <w:szCs w:val="22"/>
        </w:rPr>
      </w:pPr>
      <w:r w:rsidRPr="006E20D0">
        <w:rPr>
          <w:rFonts w:cs="Times New Roman"/>
        </w:rPr>
        <w:t>5.2.5</w:t>
      </w:r>
      <w:r w:rsidRPr="006E20D0">
        <w:t xml:space="preserve"> Disable Warehouse Auto-Suspension for Frequent Queries</w:t>
      </w:r>
      <w:r>
        <w:tab/>
      </w:r>
      <w:r>
        <w:fldChar w:fldCharType="begin"/>
      </w:r>
      <w:r>
        <w:instrText xml:space="preserve"> PAGEREF _Toc131574556 \h </w:instrText>
      </w:r>
      <w:r>
        <w:fldChar w:fldCharType="separate"/>
      </w:r>
      <w:r>
        <w:t>23</w:t>
      </w:r>
      <w:r>
        <w:fldChar w:fldCharType="end"/>
      </w:r>
    </w:p>
    <w:p w14:paraId="5188335D" w14:textId="4979378B" w:rsidR="004E6C25" w:rsidRDefault="004E6C25">
      <w:pPr>
        <w:pStyle w:val="TOC3"/>
        <w:rPr>
          <w:rFonts w:asciiTheme="minorHAnsi" w:eastAsiaTheme="minorEastAsia" w:hAnsiTheme="minorHAnsi" w:cstheme="minorBidi"/>
          <w:sz w:val="22"/>
          <w:szCs w:val="22"/>
        </w:rPr>
      </w:pPr>
      <w:r w:rsidRPr="006E20D0">
        <w:rPr>
          <w:rFonts w:cs="Times New Roman"/>
        </w:rPr>
        <w:t>5.2.6</w:t>
      </w:r>
      <w:r w:rsidRPr="006E20D0">
        <w:t xml:space="preserve"> Set Timeouts Appropriately for workloads</w:t>
      </w:r>
      <w:r>
        <w:tab/>
      </w:r>
      <w:r>
        <w:fldChar w:fldCharType="begin"/>
      </w:r>
      <w:r>
        <w:instrText xml:space="preserve"> PAGEREF _Toc131574557 \h </w:instrText>
      </w:r>
      <w:r>
        <w:fldChar w:fldCharType="separate"/>
      </w:r>
      <w:r>
        <w:t>23</w:t>
      </w:r>
      <w:r>
        <w:fldChar w:fldCharType="end"/>
      </w:r>
    </w:p>
    <w:p w14:paraId="71275558" w14:textId="6F516B93" w:rsidR="004E6C25" w:rsidRDefault="004E6C25">
      <w:pPr>
        <w:pStyle w:val="TOC3"/>
        <w:rPr>
          <w:rFonts w:asciiTheme="minorHAnsi" w:eastAsiaTheme="minorEastAsia" w:hAnsiTheme="minorHAnsi" w:cstheme="minorBidi"/>
          <w:sz w:val="22"/>
          <w:szCs w:val="22"/>
        </w:rPr>
      </w:pPr>
      <w:r w:rsidRPr="006E20D0">
        <w:rPr>
          <w:rFonts w:cs="Times New Roman"/>
        </w:rPr>
        <w:t>5.2.7</w:t>
      </w:r>
      <w:r w:rsidRPr="006E20D0">
        <w:t xml:space="preserve"> Set Account Statement Timeouts</w:t>
      </w:r>
      <w:r>
        <w:tab/>
      </w:r>
      <w:r>
        <w:fldChar w:fldCharType="begin"/>
      </w:r>
      <w:r>
        <w:instrText xml:space="preserve"> PAGEREF _Toc131574558 \h </w:instrText>
      </w:r>
      <w:r>
        <w:fldChar w:fldCharType="separate"/>
      </w:r>
      <w:r>
        <w:t>23</w:t>
      </w:r>
      <w:r>
        <w:fldChar w:fldCharType="end"/>
      </w:r>
    </w:p>
    <w:p w14:paraId="0D01F3A7" w14:textId="61AB5B3E" w:rsidR="004E6C25" w:rsidRDefault="004E6C25">
      <w:pPr>
        <w:pStyle w:val="TOC3"/>
        <w:rPr>
          <w:rFonts w:asciiTheme="minorHAnsi" w:eastAsiaTheme="minorEastAsia" w:hAnsiTheme="minorHAnsi" w:cstheme="minorBidi"/>
          <w:sz w:val="22"/>
          <w:szCs w:val="22"/>
        </w:rPr>
      </w:pPr>
      <w:r w:rsidRPr="006E20D0">
        <w:rPr>
          <w:rFonts w:cs="Times New Roman"/>
        </w:rPr>
        <w:t>5.2.8</w:t>
      </w:r>
      <w:r w:rsidRPr="006E20D0">
        <w:t xml:space="preserve"> Monitor Cloud Service Billing Threshold</w:t>
      </w:r>
      <w:r>
        <w:tab/>
      </w:r>
      <w:r>
        <w:fldChar w:fldCharType="begin"/>
      </w:r>
      <w:r>
        <w:instrText xml:space="preserve"> PAGEREF _Toc131574559 \h </w:instrText>
      </w:r>
      <w:r>
        <w:fldChar w:fldCharType="separate"/>
      </w:r>
      <w:r>
        <w:t>24</w:t>
      </w:r>
      <w:r>
        <w:fldChar w:fldCharType="end"/>
      </w:r>
    </w:p>
    <w:p w14:paraId="1EED09B0" w14:textId="4B63CFB5" w:rsidR="004E6C25" w:rsidRDefault="004E6C25">
      <w:pPr>
        <w:pStyle w:val="TOC3"/>
        <w:rPr>
          <w:rFonts w:asciiTheme="minorHAnsi" w:eastAsiaTheme="minorEastAsia" w:hAnsiTheme="minorHAnsi" w:cstheme="minorBidi"/>
          <w:sz w:val="22"/>
          <w:szCs w:val="22"/>
        </w:rPr>
      </w:pPr>
      <w:r w:rsidRPr="006E20D0">
        <w:rPr>
          <w:rFonts w:cs="Times New Roman"/>
        </w:rPr>
        <w:t>5.2.9</w:t>
      </w:r>
      <w:r w:rsidRPr="006E20D0">
        <w:t xml:space="preserve"> Use Resource Monitors</w:t>
      </w:r>
      <w:r>
        <w:tab/>
      </w:r>
      <w:r>
        <w:fldChar w:fldCharType="begin"/>
      </w:r>
      <w:r>
        <w:instrText xml:space="preserve"> PAGEREF _Toc131574560 \h </w:instrText>
      </w:r>
      <w:r>
        <w:fldChar w:fldCharType="separate"/>
      </w:r>
      <w:r>
        <w:t>24</w:t>
      </w:r>
      <w:r>
        <w:fldChar w:fldCharType="end"/>
      </w:r>
    </w:p>
    <w:p w14:paraId="06996B60" w14:textId="3A6F083B" w:rsidR="004E6C25" w:rsidRDefault="004E6C25">
      <w:pPr>
        <w:pStyle w:val="TOC1"/>
        <w:rPr>
          <w:rFonts w:asciiTheme="minorHAnsi" w:eastAsiaTheme="minorEastAsia" w:hAnsiTheme="minorHAnsi" w:cstheme="minorBidi"/>
          <w:sz w:val="22"/>
          <w:szCs w:val="22"/>
        </w:rPr>
      </w:pPr>
      <w:r w:rsidRPr="006E20D0">
        <w:rPr>
          <w:rFonts w:cs="Times New Roman"/>
        </w:rPr>
        <w:t>6.</w:t>
      </w:r>
      <w:r>
        <w:rPr>
          <w:rFonts w:asciiTheme="minorHAnsi" w:eastAsiaTheme="minorEastAsia" w:hAnsiTheme="minorHAnsi" w:cstheme="minorBidi"/>
          <w:sz w:val="22"/>
          <w:szCs w:val="22"/>
        </w:rPr>
        <w:tab/>
      </w:r>
      <w:r>
        <w:t>RBAC Configurations</w:t>
      </w:r>
      <w:r>
        <w:tab/>
      </w:r>
      <w:r>
        <w:fldChar w:fldCharType="begin"/>
      </w:r>
      <w:r>
        <w:instrText xml:space="preserve"> PAGEREF _Toc131574561 \h </w:instrText>
      </w:r>
      <w:r>
        <w:fldChar w:fldCharType="separate"/>
      </w:r>
      <w:r>
        <w:t>25</w:t>
      </w:r>
      <w:r>
        <w:fldChar w:fldCharType="end"/>
      </w:r>
    </w:p>
    <w:p w14:paraId="46B8EB76" w14:textId="0BF07DDF" w:rsidR="004E6C25" w:rsidRDefault="004E6C25">
      <w:pPr>
        <w:pStyle w:val="TOC2"/>
        <w:rPr>
          <w:rFonts w:asciiTheme="minorHAnsi" w:eastAsiaTheme="minorEastAsia" w:hAnsiTheme="minorHAnsi" w:cstheme="minorBidi"/>
          <w:sz w:val="22"/>
          <w:szCs w:val="22"/>
        </w:rPr>
      </w:pPr>
      <w:r w:rsidRPr="006E20D0">
        <w:rPr>
          <w:rFonts w:cs="Times New Roman"/>
        </w:rPr>
        <w:t>6.1</w:t>
      </w:r>
      <w:r>
        <w:rPr>
          <w:rFonts w:asciiTheme="minorHAnsi" w:eastAsiaTheme="minorEastAsia" w:hAnsiTheme="minorHAnsi" w:cstheme="minorBidi"/>
          <w:sz w:val="22"/>
          <w:szCs w:val="22"/>
        </w:rPr>
        <w:tab/>
      </w:r>
      <w:r>
        <w:t>Role Based Column Level Security</w:t>
      </w:r>
      <w:r>
        <w:tab/>
      </w:r>
      <w:r>
        <w:fldChar w:fldCharType="begin"/>
      </w:r>
      <w:r>
        <w:instrText xml:space="preserve"> PAGEREF _Toc131574562 \h </w:instrText>
      </w:r>
      <w:r>
        <w:fldChar w:fldCharType="separate"/>
      </w:r>
      <w:r>
        <w:t>25</w:t>
      </w:r>
      <w:r>
        <w:fldChar w:fldCharType="end"/>
      </w:r>
    </w:p>
    <w:p w14:paraId="3F2DE070" w14:textId="54941B07" w:rsidR="004E6C25" w:rsidRDefault="004E6C25">
      <w:pPr>
        <w:pStyle w:val="TOC2"/>
        <w:rPr>
          <w:rFonts w:asciiTheme="minorHAnsi" w:eastAsiaTheme="minorEastAsia" w:hAnsiTheme="minorHAnsi" w:cstheme="minorBidi"/>
          <w:sz w:val="22"/>
          <w:szCs w:val="22"/>
        </w:rPr>
      </w:pPr>
      <w:r w:rsidRPr="006E20D0">
        <w:rPr>
          <w:rFonts w:cs="Times New Roman"/>
        </w:rPr>
        <w:t>6.2</w:t>
      </w:r>
      <w:r>
        <w:rPr>
          <w:rFonts w:asciiTheme="minorHAnsi" w:eastAsiaTheme="minorEastAsia" w:hAnsiTheme="minorHAnsi" w:cstheme="minorBidi"/>
          <w:sz w:val="22"/>
          <w:szCs w:val="22"/>
        </w:rPr>
        <w:tab/>
      </w:r>
      <w:r>
        <w:t>Role Based Row Level Security</w:t>
      </w:r>
      <w:r>
        <w:tab/>
      </w:r>
      <w:r>
        <w:fldChar w:fldCharType="begin"/>
      </w:r>
      <w:r>
        <w:instrText xml:space="preserve"> PAGEREF _Toc131574563 \h </w:instrText>
      </w:r>
      <w:r>
        <w:fldChar w:fldCharType="separate"/>
      </w:r>
      <w:r>
        <w:t>26</w:t>
      </w:r>
      <w:r>
        <w:fldChar w:fldCharType="end"/>
      </w:r>
    </w:p>
    <w:p w14:paraId="5E0808F8" w14:textId="42B717C7" w:rsidR="004E6C25" w:rsidRDefault="004E6C25">
      <w:pPr>
        <w:pStyle w:val="TOC2"/>
        <w:rPr>
          <w:rFonts w:asciiTheme="minorHAnsi" w:eastAsiaTheme="minorEastAsia" w:hAnsiTheme="minorHAnsi" w:cstheme="minorBidi"/>
          <w:sz w:val="22"/>
          <w:szCs w:val="22"/>
        </w:rPr>
      </w:pPr>
      <w:r w:rsidRPr="006E20D0">
        <w:rPr>
          <w:rFonts w:cs="Times New Roman"/>
        </w:rPr>
        <w:t>6.3</w:t>
      </w:r>
      <w:r>
        <w:rPr>
          <w:rFonts w:asciiTheme="minorHAnsi" w:eastAsiaTheme="minorEastAsia" w:hAnsiTheme="minorHAnsi" w:cstheme="minorBidi"/>
          <w:sz w:val="22"/>
          <w:szCs w:val="22"/>
        </w:rPr>
        <w:tab/>
      </w:r>
      <w:r>
        <w:t>Role Based Hierarchy</w:t>
      </w:r>
      <w:r>
        <w:tab/>
      </w:r>
      <w:r>
        <w:fldChar w:fldCharType="begin"/>
      </w:r>
      <w:r>
        <w:instrText xml:space="preserve"> PAGEREF _Toc131574564 \h </w:instrText>
      </w:r>
      <w:r>
        <w:fldChar w:fldCharType="separate"/>
      </w:r>
      <w:r>
        <w:t>26</w:t>
      </w:r>
      <w:r>
        <w:fldChar w:fldCharType="end"/>
      </w:r>
    </w:p>
    <w:p w14:paraId="754CFB97" w14:textId="46C53E48" w:rsidR="004E6C25" w:rsidRDefault="004E6C25">
      <w:pPr>
        <w:pStyle w:val="TOC1"/>
        <w:rPr>
          <w:rFonts w:asciiTheme="minorHAnsi" w:eastAsiaTheme="minorEastAsia" w:hAnsiTheme="minorHAnsi" w:cstheme="minorBidi"/>
          <w:sz w:val="22"/>
          <w:szCs w:val="22"/>
        </w:rPr>
      </w:pPr>
      <w:r w:rsidRPr="006E20D0">
        <w:rPr>
          <w:rFonts w:cs="Times New Roman"/>
        </w:rPr>
        <w:t>7.</w:t>
      </w:r>
      <w:r>
        <w:rPr>
          <w:rFonts w:asciiTheme="minorHAnsi" w:eastAsiaTheme="minorEastAsia" w:hAnsiTheme="minorHAnsi" w:cstheme="minorBidi"/>
          <w:sz w:val="22"/>
          <w:szCs w:val="22"/>
        </w:rPr>
        <w:tab/>
      </w:r>
      <w:r>
        <w:t>General Design and Implementation</w:t>
      </w:r>
      <w:r>
        <w:tab/>
      </w:r>
      <w:r>
        <w:fldChar w:fldCharType="begin"/>
      </w:r>
      <w:r>
        <w:instrText xml:space="preserve"> PAGEREF _Toc131574565 \h </w:instrText>
      </w:r>
      <w:r>
        <w:fldChar w:fldCharType="separate"/>
      </w:r>
      <w:r>
        <w:t>26</w:t>
      </w:r>
      <w:r>
        <w:fldChar w:fldCharType="end"/>
      </w:r>
    </w:p>
    <w:p w14:paraId="255CC678" w14:textId="643D30A3" w:rsidR="004E6C25" w:rsidRDefault="004E6C25">
      <w:pPr>
        <w:pStyle w:val="TOC2"/>
        <w:rPr>
          <w:rFonts w:asciiTheme="minorHAnsi" w:eastAsiaTheme="minorEastAsia" w:hAnsiTheme="minorHAnsi" w:cstheme="minorBidi"/>
          <w:sz w:val="22"/>
          <w:szCs w:val="22"/>
        </w:rPr>
      </w:pPr>
      <w:r w:rsidRPr="006E20D0">
        <w:rPr>
          <w:rFonts w:cs="Times New Roman"/>
        </w:rPr>
        <w:t>7.1</w:t>
      </w:r>
      <w:r>
        <w:rPr>
          <w:rFonts w:asciiTheme="minorHAnsi" w:eastAsiaTheme="minorEastAsia" w:hAnsiTheme="minorHAnsi" w:cstheme="minorBidi"/>
          <w:sz w:val="22"/>
          <w:szCs w:val="22"/>
        </w:rPr>
        <w:tab/>
      </w:r>
      <w:r>
        <w:t>Interfaces with Other Systems</w:t>
      </w:r>
      <w:r>
        <w:tab/>
      </w:r>
      <w:r>
        <w:fldChar w:fldCharType="begin"/>
      </w:r>
      <w:r>
        <w:instrText xml:space="preserve"> PAGEREF _Toc131574566 \h </w:instrText>
      </w:r>
      <w:r>
        <w:fldChar w:fldCharType="separate"/>
      </w:r>
      <w:r>
        <w:t>26</w:t>
      </w:r>
      <w:r>
        <w:fldChar w:fldCharType="end"/>
      </w:r>
    </w:p>
    <w:p w14:paraId="7336B1BF" w14:textId="16348590" w:rsidR="004E6C25" w:rsidRDefault="004E6C25">
      <w:pPr>
        <w:pStyle w:val="TOC2"/>
        <w:rPr>
          <w:rFonts w:asciiTheme="minorHAnsi" w:eastAsiaTheme="minorEastAsia" w:hAnsiTheme="minorHAnsi" w:cstheme="minorBidi"/>
          <w:sz w:val="22"/>
          <w:szCs w:val="22"/>
        </w:rPr>
      </w:pPr>
      <w:r w:rsidRPr="006E20D0">
        <w:rPr>
          <w:rFonts w:cs="Times New Roman"/>
        </w:rPr>
        <w:t>7.2</w:t>
      </w:r>
      <w:r>
        <w:rPr>
          <w:rFonts w:asciiTheme="minorHAnsi" w:eastAsiaTheme="minorEastAsia" w:hAnsiTheme="minorHAnsi" w:cstheme="minorBidi"/>
          <w:sz w:val="22"/>
          <w:szCs w:val="22"/>
        </w:rPr>
        <w:tab/>
      </w:r>
      <w:r>
        <w:t>List of Impacted Inventory</w:t>
      </w:r>
      <w:r>
        <w:tab/>
      </w:r>
      <w:r>
        <w:fldChar w:fldCharType="begin"/>
      </w:r>
      <w:r>
        <w:instrText xml:space="preserve"> PAGEREF _Toc131574567 \h </w:instrText>
      </w:r>
      <w:r>
        <w:fldChar w:fldCharType="separate"/>
      </w:r>
      <w:r>
        <w:t>26</w:t>
      </w:r>
      <w:r>
        <w:fldChar w:fldCharType="end"/>
      </w:r>
    </w:p>
    <w:p w14:paraId="144DE985" w14:textId="41774BF1" w:rsidR="004E6C25" w:rsidRDefault="004E6C25">
      <w:pPr>
        <w:pStyle w:val="TOC2"/>
        <w:rPr>
          <w:rFonts w:asciiTheme="minorHAnsi" w:eastAsiaTheme="minorEastAsia" w:hAnsiTheme="minorHAnsi" w:cstheme="minorBidi"/>
          <w:sz w:val="22"/>
          <w:szCs w:val="22"/>
        </w:rPr>
      </w:pPr>
      <w:r w:rsidRPr="006E20D0">
        <w:rPr>
          <w:rFonts w:cs="Times New Roman"/>
        </w:rPr>
        <w:t>7.3</w:t>
      </w:r>
      <w:r>
        <w:rPr>
          <w:rFonts w:asciiTheme="minorHAnsi" w:eastAsiaTheme="minorEastAsia" w:hAnsiTheme="minorHAnsi" w:cstheme="minorBidi"/>
          <w:sz w:val="22"/>
          <w:szCs w:val="22"/>
        </w:rPr>
        <w:tab/>
      </w:r>
      <w:r>
        <w:t>Scheduling Impact</w:t>
      </w:r>
      <w:r>
        <w:tab/>
      </w:r>
      <w:r>
        <w:fldChar w:fldCharType="begin"/>
      </w:r>
      <w:r>
        <w:instrText xml:space="preserve"> PAGEREF _Toc131574568 \h </w:instrText>
      </w:r>
      <w:r>
        <w:fldChar w:fldCharType="separate"/>
      </w:r>
      <w:r>
        <w:t>27</w:t>
      </w:r>
      <w:r>
        <w:fldChar w:fldCharType="end"/>
      </w:r>
    </w:p>
    <w:p w14:paraId="0C0453FC" w14:textId="750F1A04" w:rsidR="004E6C25" w:rsidRDefault="004E6C25">
      <w:pPr>
        <w:pStyle w:val="TOC1"/>
        <w:rPr>
          <w:rFonts w:asciiTheme="minorHAnsi" w:eastAsiaTheme="minorEastAsia" w:hAnsiTheme="minorHAnsi" w:cstheme="minorBidi"/>
          <w:sz w:val="22"/>
          <w:szCs w:val="22"/>
        </w:rPr>
      </w:pPr>
      <w:r w:rsidRPr="006E20D0">
        <w:rPr>
          <w:rFonts w:cs="Times New Roman"/>
        </w:rPr>
        <w:t>8.</w:t>
      </w:r>
      <w:r>
        <w:rPr>
          <w:rFonts w:asciiTheme="minorHAnsi" w:eastAsiaTheme="minorEastAsia" w:hAnsiTheme="minorHAnsi" w:cstheme="minorBidi"/>
          <w:sz w:val="22"/>
          <w:szCs w:val="22"/>
        </w:rPr>
        <w:tab/>
      </w:r>
      <w:r>
        <w:t>Database Design</w:t>
      </w:r>
      <w:r>
        <w:tab/>
      </w:r>
      <w:r>
        <w:fldChar w:fldCharType="begin"/>
      </w:r>
      <w:r>
        <w:instrText xml:space="preserve"> PAGEREF _Toc131574569 \h </w:instrText>
      </w:r>
      <w:r>
        <w:fldChar w:fldCharType="separate"/>
      </w:r>
      <w:r>
        <w:t>27</w:t>
      </w:r>
      <w:r>
        <w:fldChar w:fldCharType="end"/>
      </w:r>
    </w:p>
    <w:p w14:paraId="1D1694A9" w14:textId="3B77EDDA" w:rsidR="004E6C25" w:rsidRDefault="004E6C25">
      <w:pPr>
        <w:pStyle w:val="TOC1"/>
        <w:rPr>
          <w:rFonts w:asciiTheme="minorHAnsi" w:eastAsiaTheme="minorEastAsia" w:hAnsiTheme="minorHAnsi" w:cstheme="minorBidi"/>
          <w:sz w:val="22"/>
          <w:szCs w:val="22"/>
        </w:rPr>
      </w:pPr>
      <w:r w:rsidRPr="006E20D0">
        <w:rPr>
          <w:rFonts w:cs="Times New Roman"/>
        </w:rPr>
        <w:t>9.</w:t>
      </w:r>
      <w:r>
        <w:rPr>
          <w:rFonts w:asciiTheme="minorHAnsi" w:eastAsiaTheme="minorEastAsia" w:hAnsiTheme="minorHAnsi" w:cstheme="minorBidi"/>
          <w:sz w:val="22"/>
          <w:szCs w:val="22"/>
        </w:rPr>
        <w:tab/>
      </w:r>
      <w:r>
        <w:t>Inputs and Outputs</w:t>
      </w:r>
      <w:r>
        <w:tab/>
      </w:r>
      <w:r>
        <w:fldChar w:fldCharType="begin"/>
      </w:r>
      <w:r>
        <w:instrText xml:space="preserve"> PAGEREF _Toc131574570 \h </w:instrText>
      </w:r>
      <w:r>
        <w:fldChar w:fldCharType="separate"/>
      </w:r>
      <w:r>
        <w:t>27</w:t>
      </w:r>
      <w:r>
        <w:fldChar w:fldCharType="end"/>
      </w:r>
    </w:p>
    <w:p w14:paraId="0651CE05" w14:textId="20DBB44B" w:rsidR="004E6C25" w:rsidRDefault="004E6C25">
      <w:pPr>
        <w:pStyle w:val="TOC2"/>
        <w:rPr>
          <w:rFonts w:asciiTheme="minorHAnsi" w:eastAsiaTheme="minorEastAsia" w:hAnsiTheme="minorHAnsi" w:cstheme="minorBidi"/>
          <w:sz w:val="22"/>
          <w:szCs w:val="22"/>
        </w:rPr>
      </w:pPr>
      <w:r w:rsidRPr="006E20D0">
        <w:rPr>
          <w:rFonts w:cs="Times New Roman"/>
        </w:rPr>
        <w:t>9.1</w:t>
      </w:r>
      <w:r>
        <w:rPr>
          <w:rFonts w:asciiTheme="minorHAnsi" w:eastAsiaTheme="minorEastAsia" w:hAnsiTheme="minorHAnsi" w:cstheme="minorBidi"/>
          <w:sz w:val="22"/>
          <w:szCs w:val="22"/>
        </w:rPr>
        <w:tab/>
      </w:r>
      <w:r>
        <w:t>Screen Layouts</w:t>
      </w:r>
      <w:r>
        <w:tab/>
      </w:r>
      <w:r>
        <w:fldChar w:fldCharType="begin"/>
      </w:r>
      <w:r>
        <w:instrText xml:space="preserve"> PAGEREF _Toc131574571 \h </w:instrText>
      </w:r>
      <w:r>
        <w:fldChar w:fldCharType="separate"/>
      </w:r>
      <w:r>
        <w:t>27</w:t>
      </w:r>
      <w:r>
        <w:fldChar w:fldCharType="end"/>
      </w:r>
    </w:p>
    <w:p w14:paraId="0B595941" w14:textId="2D8EE13C" w:rsidR="004E6C25" w:rsidRDefault="004E6C25">
      <w:pPr>
        <w:pStyle w:val="TOC2"/>
        <w:rPr>
          <w:rFonts w:asciiTheme="minorHAnsi" w:eastAsiaTheme="minorEastAsia" w:hAnsiTheme="minorHAnsi" w:cstheme="minorBidi"/>
          <w:sz w:val="22"/>
          <w:szCs w:val="22"/>
        </w:rPr>
      </w:pPr>
      <w:r w:rsidRPr="006E20D0">
        <w:rPr>
          <w:rFonts w:cs="Times New Roman"/>
        </w:rPr>
        <w:t>9.2</w:t>
      </w:r>
      <w:r>
        <w:rPr>
          <w:rFonts w:asciiTheme="minorHAnsi" w:eastAsiaTheme="minorEastAsia" w:hAnsiTheme="minorHAnsi" w:cstheme="minorBidi"/>
          <w:sz w:val="22"/>
          <w:szCs w:val="22"/>
        </w:rPr>
        <w:tab/>
      </w:r>
      <w:r>
        <w:t>Report Layouts</w:t>
      </w:r>
      <w:r>
        <w:tab/>
      </w:r>
      <w:r>
        <w:fldChar w:fldCharType="begin"/>
      </w:r>
      <w:r>
        <w:instrText xml:space="preserve"> PAGEREF _Toc131574572 \h </w:instrText>
      </w:r>
      <w:r>
        <w:fldChar w:fldCharType="separate"/>
      </w:r>
      <w:r>
        <w:t>27</w:t>
      </w:r>
      <w:r>
        <w:fldChar w:fldCharType="end"/>
      </w:r>
    </w:p>
    <w:p w14:paraId="7DC1D85E" w14:textId="05954546" w:rsidR="004E6C25" w:rsidRDefault="004E6C25">
      <w:pPr>
        <w:pStyle w:val="TOC3"/>
        <w:rPr>
          <w:rFonts w:asciiTheme="minorHAnsi" w:eastAsiaTheme="minorEastAsia" w:hAnsiTheme="minorHAnsi" w:cstheme="minorBidi"/>
          <w:sz w:val="22"/>
          <w:szCs w:val="22"/>
        </w:rPr>
      </w:pPr>
      <w:r w:rsidRPr="006E20D0">
        <w:rPr>
          <w:rFonts w:cs="Times New Roman"/>
        </w:rPr>
        <w:lastRenderedPageBreak/>
        <w:t>9.2.1</w:t>
      </w:r>
      <w:r>
        <w:t xml:space="preserve"> Input Structure</w:t>
      </w:r>
      <w:r>
        <w:tab/>
      </w:r>
      <w:r>
        <w:fldChar w:fldCharType="begin"/>
      </w:r>
      <w:r>
        <w:instrText xml:space="preserve"> PAGEREF _Toc131574573 \h </w:instrText>
      </w:r>
      <w:r>
        <w:fldChar w:fldCharType="separate"/>
      </w:r>
      <w:r>
        <w:t>27</w:t>
      </w:r>
      <w:r>
        <w:fldChar w:fldCharType="end"/>
      </w:r>
    </w:p>
    <w:p w14:paraId="1096927A" w14:textId="7D2B6A18" w:rsidR="004E6C25" w:rsidRDefault="004E6C25">
      <w:pPr>
        <w:pStyle w:val="TOC3"/>
        <w:rPr>
          <w:rFonts w:asciiTheme="minorHAnsi" w:eastAsiaTheme="minorEastAsia" w:hAnsiTheme="minorHAnsi" w:cstheme="minorBidi"/>
          <w:sz w:val="22"/>
          <w:szCs w:val="22"/>
        </w:rPr>
      </w:pPr>
      <w:r w:rsidRPr="006E20D0">
        <w:rPr>
          <w:rFonts w:cs="Times New Roman"/>
        </w:rPr>
        <w:t>9.2.2</w:t>
      </w:r>
      <w:r>
        <w:t xml:space="preserve"> Output Structure</w:t>
      </w:r>
      <w:r>
        <w:tab/>
      </w:r>
      <w:r>
        <w:fldChar w:fldCharType="begin"/>
      </w:r>
      <w:r>
        <w:instrText xml:space="preserve"> PAGEREF _Toc131574574 \h </w:instrText>
      </w:r>
      <w:r>
        <w:fldChar w:fldCharType="separate"/>
      </w:r>
      <w:r>
        <w:t>27</w:t>
      </w:r>
      <w:r>
        <w:fldChar w:fldCharType="end"/>
      </w:r>
    </w:p>
    <w:p w14:paraId="7B7DFD67" w14:textId="1BDE7F35" w:rsidR="004E6C25" w:rsidRDefault="004E6C25">
      <w:pPr>
        <w:pStyle w:val="TOC1"/>
        <w:rPr>
          <w:rFonts w:asciiTheme="minorHAnsi" w:eastAsiaTheme="minorEastAsia" w:hAnsiTheme="minorHAnsi" w:cstheme="minorBidi"/>
          <w:sz w:val="22"/>
          <w:szCs w:val="22"/>
        </w:rPr>
      </w:pPr>
      <w:r w:rsidRPr="006E20D0">
        <w:rPr>
          <w:rFonts w:cs="Times New Roman"/>
        </w:rPr>
        <w:t>10.</w:t>
      </w:r>
      <w:r>
        <w:rPr>
          <w:rFonts w:asciiTheme="minorHAnsi" w:eastAsiaTheme="minorEastAsia" w:hAnsiTheme="minorHAnsi" w:cstheme="minorBidi"/>
          <w:sz w:val="22"/>
          <w:szCs w:val="22"/>
        </w:rPr>
        <w:tab/>
      </w:r>
      <w:r w:rsidRPr="006E20D0">
        <w:rPr>
          <w:i/>
          <w:iCs/>
        </w:rPr>
        <w:t>Non-Development Services</w:t>
      </w:r>
      <w:r>
        <w:t xml:space="preserve"> Considerations</w:t>
      </w:r>
      <w:r>
        <w:tab/>
      </w:r>
      <w:r>
        <w:fldChar w:fldCharType="begin"/>
      </w:r>
      <w:r>
        <w:instrText xml:space="preserve"> PAGEREF _Toc131574575 \h </w:instrText>
      </w:r>
      <w:r>
        <w:fldChar w:fldCharType="separate"/>
      </w:r>
      <w:r>
        <w:t>27</w:t>
      </w:r>
      <w:r>
        <w:fldChar w:fldCharType="end"/>
      </w:r>
    </w:p>
    <w:p w14:paraId="2B6F4344" w14:textId="1DF14874" w:rsidR="004E6C25" w:rsidRDefault="004E6C25">
      <w:pPr>
        <w:pStyle w:val="TOC1"/>
        <w:rPr>
          <w:rFonts w:asciiTheme="minorHAnsi" w:eastAsiaTheme="minorEastAsia" w:hAnsiTheme="minorHAnsi" w:cstheme="minorBidi"/>
          <w:sz w:val="22"/>
          <w:szCs w:val="22"/>
        </w:rPr>
      </w:pPr>
      <w:r w:rsidRPr="006E20D0">
        <w:rPr>
          <w:rFonts w:cs="Times New Roman"/>
        </w:rPr>
        <w:t>11.</w:t>
      </w:r>
      <w:r>
        <w:rPr>
          <w:rFonts w:asciiTheme="minorHAnsi" w:eastAsiaTheme="minorEastAsia" w:hAnsiTheme="minorHAnsi" w:cstheme="minorBidi"/>
          <w:sz w:val="22"/>
          <w:szCs w:val="22"/>
        </w:rPr>
        <w:tab/>
      </w:r>
      <w:r>
        <w:t>Constraints</w:t>
      </w:r>
      <w:r>
        <w:tab/>
      </w:r>
      <w:r>
        <w:fldChar w:fldCharType="begin"/>
      </w:r>
      <w:r>
        <w:instrText xml:space="preserve"> PAGEREF _Toc131574576 \h </w:instrText>
      </w:r>
      <w:r>
        <w:fldChar w:fldCharType="separate"/>
      </w:r>
      <w:r>
        <w:t>27</w:t>
      </w:r>
      <w:r>
        <w:fldChar w:fldCharType="end"/>
      </w:r>
    </w:p>
    <w:p w14:paraId="66746270" w14:textId="18A2BCA3" w:rsidR="004E6C25" w:rsidRDefault="004E6C25">
      <w:pPr>
        <w:pStyle w:val="TOC1"/>
        <w:rPr>
          <w:rFonts w:asciiTheme="minorHAnsi" w:eastAsiaTheme="minorEastAsia" w:hAnsiTheme="minorHAnsi" w:cstheme="minorBidi"/>
          <w:sz w:val="22"/>
          <w:szCs w:val="22"/>
        </w:rPr>
      </w:pPr>
      <w:r w:rsidRPr="006E20D0">
        <w:rPr>
          <w:rFonts w:cs="Times New Roman"/>
        </w:rPr>
        <w:t>12.</w:t>
      </w:r>
      <w:r>
        <w:rPr>
          <w:rFonts w:asciiTheme="minorHAnsi" w:eastAsiaTheme="minorEastAsia" w:hAnsiTheme="minorHAnsi" w:cstheme="minorBidi"/>
          <w:sz w:val="22"/>
          <w:szCs w:val="22"/>
        </w:rPr>
        <w:tab/>
      </w:r>
      <w:r>
        <w:t>Assumptions and Issues</w:t>
      </w:r>
      <w:r>
        <w:tab/>
      </w:r>
      <w:r>
        <w:fldChar w:fldCharType="begin"/>
      </w:r>
      <w:r>
        <w:instrText xml:space="preserve"> PAGEREF _Toc131574577 \h </w:instrText>
      </w:r>
      <w:r>
        <w:fldChar w:fldCharType="separate"/>
      </w:r>
      <w:r>
        <w:t>27</w:t>
      </w:r>
      <w:r>
        <w:fldChar w:fldCharType="end"/>
      </w:r>
    </w:p>
    <w:p w14:paraId="19F1619E" w14:textId="487E3F53" w:rsidR="004E6C25" w:rsidRDefault="004E6C25">
      <w:pPr>
        <w:pStyle w:val="TOC1"/>
        <w:rPr>
          <w:rFonts w:asciiTheme="minorHAnsi" w:eastAsiaTheme="minorEastAsia" w:hAnsiTheme="minorHAnsi" w:cstheme="minorBidi"/>
          <w:sz w:val="22"/>
          <w:szCs w:val="22"/>
        </w:rPr>
      </w:pPr>
      <w:r w:rsidRPr="006E20D0">
        <w:rPr>
          <w:rFonts w:cs="Times New Roman"/>
        </w:rPr>
        <w:t>13.</w:t>
      </w:r>
      <w:r>
        <w:rPr>
          <w:rFonts w:asciiTheme="minorHAnsi" w:eastAsiaTheme="minorEastAsia" w:hAnsiTheme="minorHAnsi" w:cstheme="minorBidi"/>
          <w:sz w:val="22"/>
          <w:szCs w:val="22"/>
        </w:rPr>
        <w:tab/>
      </w:r>
      <w:r>
        <w:t>Appendices</w:t>
      </w:r>
      <w:r>
        <w:tab/>
      </w:r>
      <w:r>
        <w:fldChar w:fldCharType="begin"/>
      </w:r>
      <w:r>
        <w:instrText xml:space="preserve"> PAGEREF _Toc131574578 \h </w:instrText>
      </w:r>
      <w:r>
        <w:fldChar w:fldCharType="separate"/>
      </w:r>
      <w:r>
        <w:t>28</w:t>
      </w:r>
      <w:r>
        <w:fldChar w:fldCharType="end"/>
      </w:r>
    </w:p>
    <w:p w14:paraId="5C3AB8B2" w14:textId="148A219C" w:rsidR="004E6C25" w:rsidRDefault="004E6C25">
      <w:pPr>
        <w:pStyle w:val="TOC1"/>
        <w:rPr>
          <w:rFonts w:asciiTheme="minorHAnsi" w:eastAsiaTheme="minorEastAsia" w:hAnsiTheme="minorHAnsi" w:cstheme="minorBidi"/>
          <w:sz w:val="22"/>
          <w:szCs w:val="22"/>
        </w:rPr>
      </w:pPr>
      <w:r w:rsidRPr="006E20D0">
        <w:rPr>
          <w:rFonts w:cs="Times New Roman"/>
        </w:rPr>
        <w:t>14.</w:t>
      </w:r>
      <w:r>
        <w:rPr>
          <w:rFonts w:asciiTheme="minorHAnsi" w:eastAsiaTheme="minorEastAsia" w:hAnsiTheme="minorHAnsi" w:cstheme="minorBidi"/>
          <w:sz w:val="22"/>
          <w:szCs w:val="22"/>
        </w:rPr>
        <w:tab/>
      </w:r>
      <w:r>
        <w:t>Amendment History</w:t>
      </w:r>
      <w:r>
        <w:tab/>
      </w:r>
      <w:r>
        <w:fldChar w:fldCharType="begin"/>
      </w:r>
      <w:r>
        <w:instrText xml:space="preserve"> PAGEREF _Toc131574579 \h </w:instrText>
      </w:r>
      <w:r>
        <w:fldChar w:fldCharType="separate"/>
      </w:r>
      <w:r>
        <w:t>28</w:t>
      </w:r>
      <w:r>
        <w:fldChar w:fldCharType="end"/>
      </w:r>
    </w:p>
    <w:p w14:paraId="53CC7DBF" w14:textId="0D92D528" w:rsidR="004E6C25" w:rsidRDefault="004E6C25">
      <w:pPr>
        <w:pStyle w:val="TOC1"/>
        <w:rPr>
          <w:rFonts w:asciiTheme="minorHAnsi" w:eastAsiaTheme="minorEastAsia" w:hAnsiTheme="minorHAnsi" w:cstheme="minorBidi"/>
          <w:sz w:val="22"/>
          <w:szCs w:val="22"/>
        </w:rPr>
      </w:pPr>
      <w:r w:rsidRPr="006E20D0">
        <w:rPr>
          <w:rFonts w:cs="Times New Roman"/>
        </w:rPr>
        <w:t>15.</w:t>
      </w:r>
      <w:r>
        <w:rPr>
          <w:rFonts w:asciiTheme="minorHAnsi" w:eastAsiaTheme="minorEastAsia" w:hAnsiTheme="minorHAnsi" w:cstheme="minorBidi"/>
          <w:sz w:val="22"/>
          <w:szCs w:val="22"/>
        </w:rPr>
        <w:tab/>
      </w:r>
      <w:r>
        <w:t>Approval of Final Document</w:t>
      </w:r>
      <w:r>
        <w:tab/>
      </w:r>
      <w:r>
        <w:fldChar w:fldCharType="begin"/>
      </w:r>
      <w:r>
        <w:instrText xml:space="preserve"> PAGEREF _Toc131574580 \h </w:instrText>
      </w:r>
      <w:r>
        <w:fldChar w:fldCharType="separate"/>
      </w:r>
      <w:r>
        <w:t>28</w:t>
      </w:r>
      <w:r>
        <w:fldChar w:fldCharType="end"/>
      </w:r>
    </w:p>
    <w:p w14:paraId="53CCF758" w14:textId="6700F69B" w:rsidR="005A3331" w:rsidRPr="007324D8" w:rsidRDefault="00A16837" w:rsidP="00A47830">
      <w:pPr>
        <w:pStyle w:val="TOC2"/>
        <w:sectPr w:rsidR="005A3331" w:rsidRPr="007324D8" w:rsidSect="006D5371">
          <w:headerReference w:type="default" r:id="rId13"/>
          <w:pgSz w:w="12240" w:h="15840" w:code="1"/>
          <w:pgMar w:top="1440" w:right="1800" w:bottom="1440" w:left="2160" w:header="720" w:footer="720" w:gutter="0"/>
          <w:pgNumType w:start="2"/>
          <w:cols w:space="720"/>
          <w:docGrid w:linePitch="360"/>
        </w:sectPr>
      </w:pPr>
      <w:r w:rsidRPr="00EC169C">
        <w:rPr>
          <w:rStyle w:val="SubtleReference"/>
        </w:rPr>
        <w:fldChar w:fldCharType="end"/>
      </w:r>
    </w:p>
    <w:p w14:paraId="7939BBAA" w14:textId="77777777" w:rsidR="005A3331" w:rsidRPr="00CE09DB" w:rsidRDefault="005A3331" w:rsidP="003D3B1B">
      <w:pPr>
        <w:pStyle w:val="Heading1"/>
        <w:rPr>
          <w:sz w:val="36"/>
          <w:szCs w:val="36"/>
        </w:rPr>
      </w:pPr>
      <w:bookmarkStart w:id="7" w:name="_Toc116538668"/>
      <w:bookmarkStart w:id="8" w:name="_Toc131574522"/>
      <w:r w:rsidRPr="00CE09DB">
        <w:rPr>
          <w:sz w:val="36"/>
          <w:szCs w:val="36"/>
        </w:rPr>
        <w:lastRenderedPageBreak/>
        <w:t>Introduction</w:t>
      </w:r>
      <w:bookmarkEnd w:id="7"/>
      <w:bookmarkEnd w:id="8"/>
    </w:p>
    <w:p w14:paraId="36E15AA6" w14:textId="53636E95" w:rsidR="0068297D" w:rsidRDefault="0068297D" w:rsidP="0068297D">
      <w:pPr>
        <w:pStyle w:val="Heading2"/>
        <w:tabs>
          <w:tab w:val="clear" w:pos="1166"/>
          <w:tab w:val="num" w:pos="900"/>
        </w:tabs>
        <w:ind w:left="0" w:firstLine="0"/>
        <w:rPr>
          <w:sz w:val="36"/>
          <w:szCs w:val="36"/>
        </w:rPr>
      </w:pPr>
      <w:bookmarkStart w:id="9" w:name="_Toc459119564"/>
      <w:bookmarkStart w:id="10" w:name="_Toc116538669"/>
      <w:bookmarkStart w:id="11" w:name="_Toc131574523"/>
      <w:r w:rsidRPr="00CE09DB">
        <w:rPr>
          <w:sz w:val="36"/>
          <w:szCs w:val="36"/>
        </w:rPr>
        <w:t>Purpose</w:t>
      </w:r>
      <w:bookmarkEnd w:id="9"/>
      <w:bookmarkEnd w:id="10"/>
      <w:bookmarkEnd w:id="11"/>
    </w:p>
    <w:p w14:paraId="2896192E" w14:textId="4375E89F" w:rsidR="007D4615" w:rsidRDefault="007D4615" w:rsidP="00BB0030">
      <w:pPr>
        <w:pStyle w:val="Text"/>
      </w:pPr>
      <w:r>
        <w:t xml:space="preserve">BCBSRI </w:t>
      </w:r>
      <w:r w:rsidR="0037370F">
        <w:t>has</w:t>
      </w:r>
      <w:r>
        <w:t xml:space="preserve"> decided to migrate </w:t>
      </w:r>
      <w:r w:rsidR="00563D77">
        <w:t xml:space="preserve">legacy systems </w:t>
      </w:r>
      <w:r>
        <w:t xml:space="preserve">to Cloud data </w:t>
      </w:r>
      <w:r w:rsidR="00563D77">
        <w:t>platforms and</w:t>
      </w:r>
      <w:r>
        <w:t xml:space="preserve"> </w:t>
      </w:r>
      <w:r w:rsidR="00563D77">
        <w:t>chosen</w:t>
      </w:r>
      <w:r>
        <w:t xml:space="preserve"> the Snowflake and Matillion to replace Netezza and </w:t>
      </w:r>
      <w:r w:rsidR="003F1A97">
        <w:t>DataStage</w:t>
      </w:r>
      <w:r>
        <w:t xml:space="preserve"> respectively. </w:t>
      </w:r>
      <w:r w:rsidR="00563D77">
        <w:t>Creating Foundation Layer is the first step of Cloud native data initiative project. As part of Foundation layer, we must create Netezza equivalent data model in Snowflake and should sync up data between Netezza and Snowflake.</w:t>
      </w:r>
      <w:r w:rsidR="00FB23DA">
        <w:t xml:space="preserve"> </w:t>
      </w:r>
    </w:p>
    <w:p w14:paraId="0EFDB337" w14:textId="68740F95" w:rsidR="00FB23DA" w:rsidRPr="007D4615" w:rsidRDefault="00A4728C" w:rsidP="00BB0030">
      <w:pPr>
        <w:pStyle w:val="Text"/>
      </w:pPr>
      <w:proofErr w:type="gramStart"/>
      <w:r>
        <w:t>This documents</w:t>
      </w:r>
      <w:proofErr w:type="gramEnd"/>
      <w:r>
        <w:t xml:space="preserve"> will explain the high level and low level design </w:t>
      </w:r>
      <w:r w:rsidR="006B1265">
        <w:t>for Cloud Native Data – Foundation Layer project.</w:t>
      </w:r>
    </w:p>
    <w:p w14:paraId="1766A1D4" w14:textId="77777777" w:rsidR="0068297D" w:rsidRPr="00080114" w:rsidRDefault="0068297D" w:rsidP="0068297D">
      <w:pPr>
        <w:spacing w:before="120"/>
        <w:ind w:left="720"/>
      </w:pPr>
    </w:p>
    <w:p w14:paraId="575B09CC" w14:textId="221ED6D3" w:rsidR="0068297D" w:rsidRDefault="0068297D" w:rsidP="0068297D">
      <w:pPr>
        <w:pStyle w:val="Heading2"/>
        <w:tabs>
          <w:tab w:val="clear" w:pos="1166"/>
          <w:tab w:val="num" w:pos="900"/>
        </w:tabs>
        <w:ind w:left="0" w:firstLine="0"/>
        <w:rPr>
          <w:sz w:val="36"/>
          <w:szCs w:val="36"/>
        </w:rPr>
      </w:pPr>
      <w:bookmarkStart w:id="12" w:name="_Toc459119565"/>
      <w:bookmarkStart w:id="13" w:name="_Toc116538670"/>
      <w:bookmarkStart w:id="14" w:name="_Toc131574524"/>
      <w:r w:rsidRPr="00CE09DB">
        <w:rPr>
          <w:sz w:val="36"/>
          <w:szCs w:val="36"/>
        </w:rPr>
        <w:t>Scope</w:t>
      </w:r>
      <w:bookmarkEnd w:id="12"/>
      <w:bookmarkEnd w:id="13"/>
      <w:bookmarkEnd w:id="14"/>
    </w:p>
    <w:p w14:paraId="142419DF" w14:textId="77777777" w:rsidR="00FB23DA" w:rsidRPr="00FB23DA" w:rsidRDefault="00FB23DA" w:rsidP="00BB0030">
      <w:pPr>
        <w:pStyle w:val="Text"/>
      </w:pPr>
    </w:p>
    <w:p w14:paraId="4E48BB04" w14:textId="0F8B4470" w:rsidR="0068297D" w:rsidRPr="00CE09DB" w:rsidRDefault="0068297D" w:rsidP="0068297D">
      <w:pPr>
        <w:pStyle w:val="Heading2"/>
        <w:tabs>
          <w:tab w:val="clear" w:pos="1166"/>
          <w:tab w:val="num" w:pos="900"/>
        </w:tabs>
        <w:ind w:left="0" w:firstLine="0"/>
        <w:rPr>
          <w:sz w:val="36"/>
          <w:szCs w:val="36"/>
        </w:rPr>
      </w:pPr>
      <w:bookmarkStart w:id="15" w:name="_Toc459119566"/>
      <w:bookmarkStart w:id="16" w:name="_Toc116538671"/>
      <w:bookmarkStart w:id="17" w:name="_Toc131574525"/>
      <w:r w:rsidRPr="00CE09DB">
        <w:rPr>
          <w:sz w:val="36"/>
          <w:szCs w:val="36"/>
        </w:rPr>
        <w:t>Out of Scope</w:t>
      </w:r>
      <w:bookmarkEnd w:id="15"/>
      <w:bookmarkEnd w:id="16"/>
      <w:bookmarkEnd w:id="17"/>
    </w:p>
    <w:p w14:paraId="51217EAC" w14:textId="77777777" w:rsidR="0068297D" w:rsidRDefault="0068297D" w:rsidP="00BB0030">
      <w:pPr>
        <w:pStyle w:val="Text"/>
      </w:pPr>
    </w:p>
    <w:p w14:paraId="0D057670" w14:textId="3AC3F012" w:rsidR="0068297D" w:rsidRPr="00CE09DB" w:rsidRDefault="0068297D" w:rsidP="0068297D">
      <w:pPr>
        <w:pStyle w:val="Heading2"/>
        <w:tabs>
          <w:tab w:val="clear" w:pos="1166"/>
          <w:tab w:val="num" w:pos="900"/>
        </w:tabs>
        <w:ind w:left="0" w:firstLine="0"/>
        <w:rPr>
          <w:sz w:val="36"/>
          <w:szCs w:val="36"/>
        </w:rPr>
      </w:pPr>
      <w:bookmarkStart w:id="18" w:name="_Toc459119567"/>
      <w:bookmarkStart w:id="19" w:name="_Toc116538672"/>
      <w:bookmarkStart w:id="20" w:name="_Toc131574526"/>
      <w:r w:rsidRPr="00CE09DB">
        <w:rPr>
          <w:sz w:val="36"/>
          <w:szCs w:val="36"/>
        </w:rPr>
        <w:t>Associated Business Requirement</w:t>
      </w:r>
      <w:r w:rsidRPr="005D20FB">
        <w:t xml:space="preserve"> </w:t>
      </w:r>
      <w:r w:rsidRPr="00CE09DB">
        <w:rPr>
          <w:sz w:val="36"/>
          <w:szCs w:val="36"/>
        </w:rPr>
        <w:t>Documents (BRDs)</w:t>
      </w:r>
      <w:bookmarkEnd w:id="18"/>
      <w:bookmarkEnd w:id="19"/>
      <w:bookmarkEnd w:id="20"/>
    </w:p>
    <w:p w14:paraId="4CE3952F" w14:textId="77777777" w:rsidR="00A62014" w:rsidRDefault="00A62014" w:rsidP="00BB0030">
      <w:pPr>
        <w:pStyle w:val="TableText"/>
      </w:pPr>
    </w:p>
    <w:p w14:paraId="761050A9" w14:textId="14743997" w:rsidR="00A62014" w:rsidRDefault="00A62014" w:rsidP="00A62014">
      <w:pPr>
        <w:rPr>
          <w:rFonts w:ascii="Arial Narrow" w:eastAsia="Arial Narrow" w:hAnsi="Arial Narrow" w:cs="Arial Narrow"/>
          <w:b/>
          <w:bCs/>
        </w:rPr>
      </w:pPr>
      <w:bookmarkStart w:id="21" w:name="_Toc459119568"/>
      <w:r w:rsidRPr="007A2EDA">
        <w:rPr>
          <w:rFonts w:ascii="Arial Narrow" w:eastAsia="Arial Narrow" w:hAnsi="Arial Narrow" w:cs="Arial Narrow"/>
          <w:b/>
          <w:bCs/>
        </w:rPr>
        <w:t>Intended Audience</w:t>
      </w:r>
    </w:p>
    <w:p w14:paraId="49D21458" w14:textId="77777777" w:rsidR="00A62014" w:rsidRPr="009166B4" w:rsidRDefault="00A62014" w:rsidP="00A62014">
      <w:pPr>
        <w:rPr>
          <w:b/>
        </w:rPr>
      </w:pPr>
    </w:p>
    <w:tbl>
      <w:tblPr>
        <w:tblW w:w="9780" w:type="dxa"/>
        <w:tblInd w:w="11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115" w:type="dxa"/>
          <w:right w:w="115" w:type="dxa"/>
        </w:tblCellMar>
        <w:tblLook w:val="01E0" w:firstRow="1" w:lastRow="1" w:firstColumn="1" w:lastColumn="1" w:noHBand="0" w:noVBand="0"/>
      </w:tblPr>
      <w:tblGrid>
        <w:gridCol w:w="4200"/>
        <w:gridCol w:w="5580"/>
      </w:tblGrid>
      <w:tr w:rsidR="00A62014" w:rsidRPr="001370A2" w14:paraId="02F4556E" w14:textId="77777777" w:rsidTr="4C7E6849">
        <w:trPr>
          <w:cantSplit/>
          <w:tblHeader/>
        </w:trPr>
        <w:tc>
          <w:tcPr>
            <w:tcW w:w="4200" w:type="dxa"/>
            <w:shd w:val="clear" w:color="auto" w:fill="E0E0E0"/>
          </w:tcPr>
          <w:p w14:paraId="6AF35C54" w14:textId="77777777" w:rsidR="00A62014" w:rsidRPr="001370A2" w:rsidRDefault="00A62014" w:rsidP="00BB0030">
            <w:pPr>
              <w:pStyle w:val="TableTitle"/>
              <w:rPr>
                <w:i/>
                <w:iCs/>
              </w:rPr>
            </w:pPr>
            <w:r w:rsidRPr="001370A2">
              <w:t>Name</w:t>
            </w:r>
          </w:p>
        </w:tc>
        <w:tc>
          <w:tcPr>
            <w:tcW w:w="5580" w:type="dxa"/>
            <w:shd w:val="clear" w:color="auto" w:fill="E0E0E0"/>
          </w:tcPr>
          <w:p w14:paraId="1529E2F4" w14:textId="77777777" w:rsidR="00A62014" w:rsidRPr="001370A2" w:rsidRDefault="00A62014" w:rsidP="00BB0030">
            <w:pPr>
              <w:pStyle w:val="TableTitle"/>
              <w:rPr>
                <w:i/>
                <w:iCs/>
              </w:rPr>
            </w:pPr>
            <w:r w:rsidRPr="001370A2">
              <w:rPr>
                <w:i/>
                <w:iCs/>
              </w:rPr>
              <w:t xml:space="preserve"> </w:t>
            </w:r>
            <w:r w:rsidRPr="001370A2">
              <w:t xml:space="preserve">Project Role </w:t>
            </w:r>
          </w:p>
        </w:tc>
      </w:tr>
      <w:tr w:rsidR="00864C69" w:rsidRPr="001370A2" w14:paraId="4AA041AB" w14:textId="77777777" w:rsidTr="4C7E6849">
        <w:trPr>
          <w:cantSplit/>
        </w:trPr>
        <w:tc>
          <w:tcPr>
            <w:tcW w:w="4200" w:type="dxa"/>
            <w:tcBorders>
              <w:top w:val="dotted" w:sz="4" w:space="0" w:color="auto"/>
              <w:left w:val="dotted" w:sz="4" w:space="0" w:color="auto"/>
              <w:bottom w:val="dotted" w:sz="4" w:space="0" w:color="auto"/>
              <w:right w:val="dotted" w:sz="4" w:space="0" w:color="auto"/>
            </w:tcBorders>
            <w:vAlign w:val="center"/>
          </w:tcPr>
          <w:p w14:paraId="727E0592" w14:textId="064A3383" w:rsidR="00864C69" w:rsidRPr="00A932EE" w:rsidRDefault="00864C69" w:rsidP="00BB0030">
            <w:pPr>
              <w:pStyle w:val="TableTextctrd"/>
            </w:pPr>
            <w:r>
              <w:t>Sunil Rangineni</w:t>
            </w:r>
          </w:p>
        </w:tc>
        <w:tc>
          <w:tcPr>
            <w:tcW w:w="5580" w:type="dxa"/>
            <w:tcBorders>
              <w:top w:val="dotted" w:sz="4" w:space="0" w:color="auto"/>
              <w:left w:val="dotted" w:sz="4" w:space="0" w:color="auto"/>
              <w:bottom w:val="dotted" w:sz="4" w:space="0" w:color="auto"/>
              <w:right w:val="dotted" w:sz="4" w:space="0" w:color="auto"/>
            </w:tcBorders>
            <w:vAlign w:val="center"/>
          </w:tcPr>
          <w:p w14:paraId="67A89D1D" w14:textId="20307C19" w:rsidR="00864C69" w:rsidRPr="00A932EE" w:rsidRDefault="00864C69" w:rsidP="00BB0030">
            <w:pPr>
              <w:pStyle w:val="TableText"/>
            </w:pPr>
            <w:r>
              <w:t>Data Architect</w:t>
            </w:r>
            <w:r w:rsidRPr="00A9388A">
              <w:t>, Informatics/IT</w:t>
            </w:r>
          </w:p>
        </w:tc>
      </w:tr>
      <w:tr w:rsidR="00864C69" w:rsidRPr="001370A2" w14:paraId="7EDBB581" w14:textId="77777777" w:rsidTr="4C7E6849">
        <w:trPr>
          <w:cantSplit/>
        </w:trPr>
        <w:tc>
          <w:tcPr>
            <w:tcW w:w="4200" w:type="dxa"/>
            <w:tcBorders>
              <w:top w:val="dotted" w:sz="4" w:space="0" w:color="auto"/>
              <w:left w:val="dotted" w:sz="4" w:space="0" w:color="auto"/>
              <w:bottom w:val="dotted" w:sz="4" w:space="0" w:color="auto"/>
              <w:right w:val="dotted" w:sz="4" w:space="0" w:color="auto"/>
            </w:tcBorders>
            <w:vAlign w:val="center"/>
          </w:tcPr>
          <w:p w14:paraId="010418B0" w14:textId="0CD1F064" w:rsidR="00864C69" w:rsidRPr="002454A6" w:rsidRDefault="00864C69" w:rsidP="00BB0030">
            <w:pPr>
              <w:pStyle w:val="TableTextctrd"/>
            </w:pPr>
          </w:p>
        </w:tc>
        <w:tc>
          <w:tcPr>
            <w:tcW w:w="5580" w:type="dxa"/>
            <w:tcBorders>
              <w:top w:val="dotted" w:sz="4" w:space="0" w:color="auto"/>
              <w:left w:val="dotted" w:sz="4" w:space="0" w:color="auto"/>
              <w:bottom w:val="dotted" w:sz="4" w:space="0" w:color="auto"/>
              <w:right w:val="dotted" w:sz="4" w:space="0" w:color="auto"/>
            </w:tcBorders>
            <w:vAlign w:val="center"/>
          </w:tcPr>
          <w:p w14:paraId="1533CA11" w14:textId="1627B831" w:rsidR="00864C69" w:rsidRPr="002454A6" w:rsidRDefault="00864C69" w:rsidP="00BB0030">
            <w:pPr>
              <w:pStyle w:val="TableText"/>
            </w:pPr>
          </w:p>
        </w:tc>
      </w:tr>
    </w:tbl>
    <w:p w14:paraId="03FD6A28" w14:textId="086B1DE2" w:rsidR="4C7E6849" w:rsidRDefault="4C7E6849"/>
    <w:p w14:paraId="30117CD6" w14:textId="77777777" w:rsidR="00A62014" w:rsidRDefault="00A62014" w:rsidP="00A62014">
      <w:pPr>
        <w:rPr>
          <w:rFonts w:ascii="Arial Narrow" w:hAnsi="Arial Narrow"/>
          <w:b/>
        </w:rPr>
      </w:pPr>
    </w:p>
    <w:p w14:paraId="76E01483" w14:textId="081B88FB" w:rsidR="0068297D" w:rsidRPr="00CE09DB" w:rsidRDefault="0068297D" w:rsidP="0068297D">
      <w:pPr>
        <w:pStyle w:val="Heading2"/>
        <w:tabs>
          <w:tab w:val="clear" w:pos="1166"/>
          <w:tab w:val="num" w:pos="900"/>
        </w:tabs>
        <w:ind w:left="0" w:firstLine="0"/>
        <w:rPr>
          <w:sz w:val="36"/>
          <w:szCs w:val="36"/>
        </w:rPr>
      </w:pPr>
      <w:bookmarkStart w:id="22" w:name="_Toc116538673"/>
      <w:bookmarkStart w:id="23" w:name="_Toc131574527"/>
      <w:r w:rsidRPr="00CE09DB">
        <w:rPr>
          <w:sz w:val="36"/>
          <w:szCs w:val="36"/>
        </w:rPr>
        <w:t>Acronyms and Definitions</w:t>
      </w:r>
      <w:bookmarkEnd w:id="21"/>
      <w:bookmarkEnd w:id="22"/>
      <w:bookmarkEnd w:id="23"/>
    </w:p>
    <w:tbl>
      <w:tblPr>
        <w:tblW w:w="8307" w:type="dxa"/>
        <w:tblInd w:w="11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115" w:type="dxa"/>
          <w:right w:w="115" w:type="dxa"/>
        </w:tblCellMar>
        <w:tblLook w:val="01E0" w:firstRow="1" w:lastRow="1" w:firstColumn="1" w:lastColumn="1" w:noHBand="0" w:noVBand="0"/>
      </w:tblPr>
      <w:tblGrid>
        <w:gridCol w:w="2340"/>
        <w:gridCol w:w="5967"/>
      </w:tblGrid>
      <w:tr w:rsidR="0068297D" w:rsidRPr="008A37FB" w14:paraId="4FA3E241" w14:textId="77777777" w:rsidTr="4C7E6849">
        <w:trPr>
          <w:cantSplit/>
          <w:tblHeader/>
        </w:trPr>
        <w:tc>
          <w:tcPr>
            <w:tcW w:w="2340" w:type="dxa"/>
            <w:shd w:val="clear" w:color="auto" w:fill="E0E0E0"/>
          </w:tcPr>
          <w:p w14:paraId="0D7FD83C" w14:textId="77777777" w:rsidR="0068297D" w:rsidRPr="007324D8" w:rsidRDefault="0068297D" w:rsidP="00BB0030">
            <w:pPr>
              <w:pStyle w:val="TableTitle"/>
            </w:pPr>
            <w:r w:rsidRPr="007324D8">
              <w:t>Acronym</w:t>
            </w:r>
          </w:p>
        </w:tc>
        <w:tc>
          <w:tcPr>
            <w:tcW w:w="5967" w:type="dxa"/>
            <w:shd w:val="clear" w:color="auto" w:fill="E0E0E0"/>
          </w:tcPr>
          <w:p w14:paraId="7C97339C" w14:textId="77777777" w:rsidR="0068297D" w:rsidRPr="007324D8" w:rsidRDefault="0068297D" w:rsidP="00BB0030">
            <w:pPr>
              <w:pStyle w:val="TableTitle"/>
            </w:pPr>
            <w:r w:rsidRPr="007324D8">
              <w:t>Description</w:t>
            </w:r>
          </w:p>
        </w:tc>
      </w:tr>
      <w:tr w:rsidR="0068297D" w:rsidRPr="008A37FB" w14:paraId="17CC43C5" w14:textId="77777777" w:rsidTr="4C7E6849">
        <w:trPr>
          <w:cantSplit/>
        </w:trPr>
        <w:tc>
          <w:tcPr>
            <w:tcW w:w="2340" w:type="dxa"/>
            <w:shd w:val="clear" w:color="auto" w:fill="auto"/>
            <w:vAlign w:val="center"/>
          </w:tcPr>
          <w:p w14:paraId="5D2BB7BF" w14:textId="77777777" w:rsidR="0068297D" w:rsidRPr="0031724B" w:rsidRDefault="0068297D" w:rsidP="00BB0030">
            <w:pPr>
              <w:pStyle w:val="TableText"/>
            </w:pPr>
            <w:r w:rsidRPr="0031724B">
              <w:t>ADM</w:t>
            </w:r>
          </w:p>
        </w:tc>
        <w:tc>
          <w:tcPr>
            <w:tcW w:w="5967" w:type="dxa"/>
            <w:shd w:val="clear" w:color="auto" w:fill="auto"/>
            <w:vAlign w:val="center"/>
          </w:tcPr>
          <w:p w14:paraId="7134F5F2" w14:textId="77777777" w:rsidR="0068297D" w:rsidRPr="0031724B" w:rsidRDefault="0068297D" w:rsidP="00BB0030">
            <w:pPr>
              <w:pStyle w:val="TableText"/>
            </w:pPr>
            <w:r w:rsidRPr="0031724B">
              <w:t>Application Development &amp; Maintenance</w:t>
            </w:r>
          </w:p>
        </w:tc>
      </w:tr>
      <w:tr w:rsidR="0068297D" w:rsidRPr="008A37FB" w14:paraId="75CCCB6D" w14:textId="77777777" w:rsidTr="4C7E6849">
        <w:trPr>
          <w:cantSplit/>
        </w:trPr>
        <w:tc>
          <w:tcPr>
            <w:tcW w:w="2340" w:type="dxa"/>
            <w:shd w:val="clear" w:color="auto" w:fill="auto"/>
            <w:vAlign w:val="center"/>
          </w:tcPr>
          <w:p w14:paraId="1250A3FA" w14:textId="77777777" w:rsidR="0068297D" w:rsidRPr="0031724B" w:rsidRDefault="0068297D" w:rsidP="00BB0030">
            <w:pPr>
              <w:pStyle w:val="TableText"/>
            </w:pPr>
            <w:r w:rsidRPr="0031724B">
              <w:t>BRD</w:t>
            </w:r>
          </w:p>
        </w:tc>
        <w:tc>
          <w:tcPr>
            <w:tcW w:w="5967" w:type="dxa"/>
            <w:shd w:val="clear" w:color="auto" w:fill="auto"/>
            <w:vAlign w:val="center"/>
          </w:tcPr>
          <w:p w14:paraId="3AAF6545" w14:textId="77777777" w:rsidR="0068297D" w:rsidRPr="0031724B" w:rsidRDefault="0068297D" w:rsidP="00BB0030">
            <w:pPr>
              <w:pStyle w:val="TableText"/>
            </w:pPr>
            <w:r w:rsidRPr="0031724B">
              <w:t>Business Requirement Document</w:t>
            </w:r>
          </w:p>
        </w:tc>
      </w:tr>
      <w:tr w:rsidR="0068297D" w:rsidRPr="008A37FB" w14:paraId="687AA80A" w14:textId="77777777" w:rsidTr="4C7E6849">
        <w:trPr>
          <w:cantSplit/>
        </w:trPr>
        <w:tc>
          <w:tcPr>
            <w:tcW w:w="2340" w:type="dxa"/>
            <w:shd w:val="clear" w:color="auto" w:fill="auto"/>
            <w:vAlign w:val="center"/>
          </w:tcPr>
          <w:p w14:paraId="4CA4F9C0" w14:textId="77777777" w:rsidR="0068297D" w:rsidRPr="0031724B" w:rsidRDefault="0068297D" w:rsidP="00BB0030">
            <w:pPr>
              <w:pStyle w:val="TableText"/>
            </w:pPr>
            <w:r w:rsidRPr="0031724B">
              <w:t>BCBSRI</w:t>
            </w:r>
          </w:p>
        </w:tc>
        <w:tc>
          <w:tcPr>
            <w:tcW w:w="5967" w:type="dxa"/>
            <w:shd w:val="clear" w:color="auto" w:fill="auto"/>
            <w:vAlign w:val="center"/>
          </w:tcPr>
          <w:p w14:paraId="700E1CFA" w14:textId="77777777" w:rsidR="0068297D" w:rsidRPr="0031724B" w:rsidRDefault="0068297D" w:rsidP="00BB0030">
            <w:pPr>
              <w:pStyle w:val="TableText"/>
            </w:pPr>
            <w:r w:rsidRPr="0031724B">
              <w:t>Blue Cross Blue Shield of Rhode Island</w:t>
            </w:r>
          </w:p>
        </w:tc>
      </w:tr>
      <w:tr w:rsidR="0068297D" w:rsidRPr="008A37FB" w14:paraId="0F66EC16" w14:textId="77777777" w:rsidTr="4C7E6849">
        <w:trPr>
          <w:cantSplit/>
        </w:trPr>
        <w:tc>
          <w:tcPr>
            <w:tcW w:w="2340" w:type="dxa"/>
            <w:shd w:val="clear" w:color="auto" w:fill="auto"/>
            <w:vAlign w:val="center"/>
          </w:tcPr>
          <w:p w14:paraId="448D8656" w14:textId="77777777" w:rsidR="0068297D" w:rsidRPr="0031724B" w:rsidRDefault="0068297D" w:rsidP="00BB0030">
            <w:pPr>
              <w:pStyle w:val="TableText"/>
            </w:pPr>
            <w:r w:rsidRPr="0031724B">
              <w:t>CMS</w:t>
            </w:r>
          </w:p>
        </w:tc>
        <w:tc>
          <w:tcPr>
            <w:tcW w:w="5967" w:type="dxa"/>
            <w:shd w:val="clear" w:color="auto" w:fill="auto"/>
            <w:vAlign w:val="center"/>
          </w:tcPr>
          <w:p w14:paraId="04677101" w14:textId="77777777" w:rsidR="0068297D" w:rsidRPr="0031724B" w:rsidRDefault="0068297D" w:rsidP="00BB0030">
            <w:pPr>
              <w:pStyle w:val="TableText"/>
            </w:pPr>
            <w:r w:rsidRPr="0031724B">
              <w:t>Center for Medicare &amp; Medicaid Services</w:t>
            </w:r>
          </w:p>
        </w:tc>
      </w:tr>
      <w:tr w:rsidR="0068297D" w:rsidRPr="008A37FB" w14:paraId="459AA411" w14:textId="77777777" w:rsidTr="4C7E6849">
        <w:trPr>
          <w:cantSplit/>
        </w:trPr>
        <w:tc>
          <w:tcPr>
            <w:tcW w:w="2340" w:type="dxa"/>
            <w:shd w:val="clear" w:color="auto" w:fill="auto"/>
            <w:vAlign w:val="center"/>
          </w:tcPr>
          <w:p w14:paraId="7A7BCEB9" w14:textId="77777777" w:rsidR="0068297D" w:rsidRPr="00301DA4" w:rsidRDefault="0068297D" w:rsidP="0068297D">
            <w:pPr>
              <w:spacing w:before="40" w:after="40"/>
              <w:rPr>
                <w:sz w:val="18"/>
                <w:szCs w:val="18"/>
              </w:rPr>
            </w:pPr>
            <w:r w:rsidRPr="00301DA4">
              <w:rPr>
                <w:sz w:val="18"/>
                <w:szCs w:val="18"/>
              </w:rPr>
              <w:lastRenderedPageBreak/>
              <w:t>EDR</w:t>
            </w:r>
          </w:p>
        </w:tc>
        <w:tc>
          <w:tcPr>
            <w:tcW w:w="5967" w:type="dxa"/>
            <w:shd w:val="clear" w:color="auto" w:fill="auto"/>
            <w:vAlign w:val="center"/>
          </w:tcPr>
          <w:p w14:paraId="7AB67B07" w14:textId="77777777" w:rsidR="0068297D" w:rsidRPr="00301DA4" w:rsidRDefault="0068297D" w:rsidP="0068297D">
            <w:pPr>
              <w:spacing w:before="40" w:after="40"/>
              <w:rPr>
                <w:sz w:val="18"/>
                <w:szCs w:val="18"/>
              </w:rPr>
            </w:pPr>
            <w:r w:rsidRPr="00301DA4">
              <w:rPr>
                <w:sz w:val="18"/>
                <w:szCs w:val="18"/>
              </w:rPr>
              <w:t>Enterprise Data Repository is a relational database which resides on a Microsoft SQL server and supports longitudinal and research-based reporting, without compromising the responsiveness of your LIVE system. The BCBSRI EDR houses claims data.</w:t>
            </w:r>
          </w:p>
        </w:tc>
      </w:tr>
      <w:tr w:rsidR="0068297D" w:rsidRPr="008A37FB" w14:paraId="23608826" w14:textId="77777777" w:rsidTr="4C7E6849">
        <w:trPr>
          <w:cantSplit/>
        </w:trPr>
        <w:tc>
          <w:tcPr>
            <w:tcW w:w="2340" w:type="dxa"/>
            <w:shd w:val="clear" w:color="auto" w:fill="auto"/>
            <w:vAlign w:val="center"/>
          </w:tcPr>
          <w:p w14:paraId="58950900" w14:textId="77777777" w:rsidR="0068297D" w:rsidRPr="0031724B" w:rsidRDefault="0068297D" w:rsidP="00BB0030">
            <w:pPr>
              <w:pStyle w:val="TableText"/>
            </w:pPr>
            <w:r w:rsidRPr="0031724B">
              <w:t>NCQA</w:t>
            </w:r>
          </w:p>
        </w:tc>
        <w:tc>
          <w:tcPr>
            <w:tcW w:w="5967" w:type="dxa"/>
            <w:shd w:val="clear" w:color="auto" w:fill="auto"/>
            <w:vAlign w:val="center"/>
          </w:tcPr>
          <w:p w14:paraId="68872342" w14:textId="77777777" w:rsidR="0068297D" w:rsidRPr="0031724B" w:rsidRDefault="0068297D" w:rsidP="00BB0030">
            <w:pPr>
              <w:pStyle w:val="TableText"/>
            </w:pPr>
            <w:r w:rsidRPr="0031724B">
              <w:t>National Committee for Quality Assurance</w:t>
            </w:r>
          </w:p>
        </w:tc>
      </w:tr>
      <w:tr w:rsidR="0068297D" w:rsidRPr="008A37FB" w14:paraId="46A6E881" w14:textId="77777777" w:rsidTr="4C7E6849">
        <w:trPr>
          <w:cantSplit/>
        </w:trPr>
        <w:tc>
          <w:tcPr>
            <w:tcW w:w="2340" w:type="dxa"/>
            <w:shd w:val="clear" w:color="auto" w:fill="auto"/>
            <w:vAlign w:val="center"/>
          </w:tcPr>
          <w:p w14:paraId="19CCD188" w14:textId="77777777" w:rsidR="0068297D" w:rsidRPr="0031724B" w:rsidRDefault="0068297D" w:rsidP="00BB0030">
            <w:pPr>
              <w:pStyle w:val="TableText"/>
            </w:pPr>
            <w:r w:rsidRPr="0031724B">
              <w:t>SRS</w:t>
            </w:r>
          </w:p>
        </w:tc>
        <w:tc>
          <w:tcPr>
            <w:tcW w:w="5967" w:type="dxa"/>
            <w:shd w:val="clear" w:color="auto" w:fill="auto"/>
            <w:vAlign w:val="center"/>
          </w:tcPr>
          <w:p w14:paraId="618F045A" w14:textId="77777777" w:rsidR="0068297D" w:rsidRPr="0031724B" w:rsidRDefault="0068297D" w:rsidP="00BB0030">
            <w:pPr>
              <w:pStyle w:val="TableText"/>
            </w:pPr>
            <w:r w:rsidRPr="0031724B">
              <w:t>Software Requirements Specification</w:t>
            </w:r>
          </w:p>
        </w:tc>
      </w:tr>
    </w:tbl>
    <w:p w14:paraId="12AC4F22" w14:textId="4A1E3C9B" w:rsidR="4C7E6849" w:rsidRDefault="4C7E6849"/>
    <w:p w14:paraId="0C3287B7" w14:textId="77777777" w:rsidR="0068297D" w:rsidRPr="00CE09DB" w:rsidRDefault="0068297D" w:rsidP="0068297D">
      <w:pPr>
        <w:pStyle w:val="Heading2"/>
        <w:tabs>
          <w:tab w:val="clear" w:pos="1166"/>
          <w:tab w:val="num" w:pos="900"/>
        </w:tabs>
        <w:ind w:left="0" w:firstLine="0"/>
        <w:rPr>
          <w:sz w:val="36"/>
          <w:szCs w:val="36"/>
        </w:rPr>
      </w:pPr>
      <w:bookmarkStart w:id="24" w:name="_Toc459119569"/>
      <w:bookmarkStart w:id="25" w:name="_Toc116538674"/>
      <w:bookmarkStart w:id="26" w:name="_Toc131574528"/>
      <w:r w:rsidRPr="00CE09DB">
        <w:rPr>
          <w:sz w:val="36"/>
          <w:szCs w:val="36"/>
        </w:rPr>
        <w:t>References</w:t>
      </w:r>
      <w:bookmarkEnd w:id="24"/>
      <w:bookmarkEnd w:id="25"/>
      <w:bookmarkEnd w:id="26"/>
    </w:p>
    <w:tbl>
      <w:tblPr>
        <w:tblW w:w="8289" w:type="dxa"/>
        <w:tblInd w:w="13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115" w:type="dxa"/>
          <w:right w:w="115" w:type="dxa"/>
        </w:tblCellMar>
        <w:tblLook w:val="01E0" w:firstRow="1" w:lastRow="1" w:firstColumn="1" w:lastColumn="1" w:noHBand="0" w:noVBand="0"/>
      </w:tblPr>
      <w:tblGrid>
        <w:gridCol w:w="5742"/>
        <w:gridCol w:w="1273"/>
        <w:gridCol w:w="1274"/>
      </w:tblGrid>
      <w:tr w:rsidR="0068297D" w:rsidRPr="008A37FB" w14:paraId="54689C69" w14:textId="77777777" w:rsidTr="4C7E6849">
        <w:trPr>
          <w:cantSplit/>
          <w:tblHeader/>
        </w:trPr>
        <w:tc>
          <w:tcPr>
            <w:tcW w:w="5742" w:type="dxa"/>
            <w:shd w:val="clear" w:color="auto" w:fill="E0E0E0"/>
          </w:tcPr>
          <w:p w14:paraId="098D2BB6" w14:textId="77777777" w:rsidR="0068297D" w:rsidRPr="007324D8" w:rsidRDefault="0068297D" w:rsidP="00BB0030">
            <w:pPr>
              <w:pStyle w:val="TableTitle"/>
            </w:pPr>
            <w:r>
              <w:t>Document Name</w:t>
            </w:r>
          </w:p>
        </w:tc>
        <w:tc>
          <w:tcPr>
            <w:tcW w:w="1273" w:type="dxa"/>
            <w:shd w:val="clear" w:color="auto" w:fill="E0E0E0"/>
          </w:tcPr>
          <w:p w14:paraId="07D28963" w14:textId="77777777" w:rsidR="0068297D" w:rsidRPr="007324D8" w:rsidRDefault="0068297D" w:rsidP="00BB0030">
            <w:pPr>
              <w:pStyle w:val="TableTitlectrd"/>
            </w:pPr>
            <w:r>
              <w:t>Version</w:t>
            </w:r>
          </w:p>
        </w:tc>
        <w:tc>
          <w:tcPr>
            <w:tcW w:w="1274" w:type="dxa"/>
            <w:shd w:val="clear" w:color="auto" w:fill="E0E0E0"/>
          </w:tcPr>
          <w:p w14:paraId="32ED4B25" w14:textId="77777777" w:rsidR="0068297D" w:rsidRPr="007324D8" w:rsidRDefault="0068297D" w:rsidP="00BB0030">
            <w:pPr>
              <w:pStyle w:val="TableTitlectrd"/>
            </w:pPr>
            <w:r>
              <w:t>Date</w:t>
            </w:r>
          </w:p>
        </w:tc>
      </w:tr>
      <w:tr w:rsidR="0068297D" w:rsidRPr="008A37FB" w14:paraId="58E30FBC" w14:textId="77777777" w:rsidTr="4C7E6849">
        <w:trPr>
          <w:cantSplit/>
        </w:trPr>
        <w:tc>
          <w:tcPr>
            <w:tcW w:w="5742" w:type="dxa"/>
            <w:shd w:val="clear" w:color="auto" w:fill="auto"/>
            <w:vAlign w:val="center"/>
          </w:tcPr>
          <w:p w14:paraId="4C455D68" w14:textId="72D8C8EC" w:rsidR="0068297D" w:rsidRPr="00995CD2" w:rsidRDefault="00864C69" w:rsidP="00BB0030">
            <w:pPr>
              <w:pStyle w:val="TableText"/>
            </w:pPr>
            <w:r w:rsidRPr="00864C69">
              <w:t>Insert BRD</w:t>
            </w:r>
          </w:p>
        </w:tc>
        <w:tc>
          <w:tcPr>
            <w:tcW w:w="1273" w:type="dxa"/>
            <w:shd w:val="clear" w:color="auto" w:fill="auto"/>
            <w:vAlign w:val="center"/>
          </w:tcPr>
          <w:p w14:paraId="1C1D42E3" w14:textId="7B328C09" w:rsidR="0068297D" w:rsidRPr="00A91618" w:rsidRDefault="0068297D" w:rsidP="00BB0030">
            <w:pPr>
              <w:pStyle w:val="TableTextctrd"/>
            </w:pPr>
          </w:p>
        </w:tc>
        <w:tc>
          <w:tcPr>
            <w:tcW w:w="1274" w:type="dxa"/>
            <w:shd w:val="clear" w:color="auto" w:fill="auto"/>
            <w:vAlign w:val="center"/>
          </w:tcPr>
          <w:p w14:paraId="299BCBB8" w14:textId="10C5469C" w:rsidR="0068297D" w:rsidRPr="00A91618" w:rsidRDefault="0068297D" w:rsidP="00BB0030">
            <w:pPr>
              <w:pStyle w:val="TableTextctrd"/>
            </w:pPr>
          </w:p>
        </w:tc>
      </w:tr>
    </w:tbl>
    <w:p w14:paraId="006E05AE" w14:textId="6E426476" w:rsidR="4C7E6849" w:rsidRDefault="4C7E6849"/>
    <w:p w14:paraId="146E2E7F" w14:textId="77777777" w:rsidR="00E8738A" w:rsidRDefault="00E8738A" w:rsidP="0068297D">
      <w:pPr>
        <w:rPr>
          <w:szCs w:val="22"/>
        </w:rPr>
      </w:pPr>
    </w:p>
    <w:p w14:paraId="624AA210" w14:textId="3FC17D45" w:rsidR="005A3331" w:rsidRPr="00CE09DB" w:rsidRDefault="00802BE4" w:rsidP="001B3AC1">
      <w:pPr>
        <w:pStyle w:val="Heading1"/>
        <w:rPr>
          <w:sz w:val="36"/>
          <w:szCs w:val="36"/>
        </w:rPr>
      </w:pPr>
      <w:bookmarkStart w:id="27" w:name="_Toc446037337"/>
      <w:bookmarkStart w:id="28" w:name="_Toc116538675"/>
      <w:bookmarkStart w:id="29" w:name="_Toc131574529"/>
      <w:r>
        <w:rPr>
          <w:sz w:val="36"/>
          <w:szCs w:val="36"/>
        </w:rPr>
        <w:t>SRDM</w:t>
      </w:r>
      <w:r w:rsidR="00404D78">
        <w:rPr>
          <w:sz w:val="36"/>
          <w:szCs w:val="36"/>
        </w:rPr>
        <w:t xml:space="preserve"> </w:t>
      </w:r>
      <w:r>
        <w:rPr>
          <w:sz w:val="36"/>
          <w:szCs w:val="36"/>
        </w:rPr>
        <w:t>(</w:t>
      </w:r>
      <w:r w:rsidR="0061574F">
        <w:rPr>
          <w:sz w:val="36"/>
          <w:szCs w:val="36"/>
        </w:rPr>
        <w:t xml:space="preserve">Snowflake Replication </w:t>
      </w:r>
      <w:r w:rsidR="004E026A">
        <w:rPr>
          <w:sz w:val="36"/>
          <w:szCs w:val="36"/>
        </w:rPr>
        <w:t xml:space="preserve">Data </w:t>
      </w:r>
      <w:r w:rsidR="0061574F">
        <w:rPr>
          <w:sz w:val="36"/>
          <w:szCs w:val="36"/>
        </w:rPr>
        <w:t>Manager</w:t>
      </w:r>
      <w:bookmarkEnd w:id="27"/>
      <w:bookmarkEnd w:id="28"/>
      <w:r>
        <w:rPr>
          <w:sz w:val="36"/>
          <w:szCs w:val="36"/>
        </w:rPr>
        <w:t>)</w:t>
      </w:r>
      <w:bookmarkEnd w:id="29"/>
    </w:p>
    <w:p w14:paraId="64381D52" w14:textId="1C60440A" w:rsidR="005A3331" w:rsidRPr="00057A9F" w:rsidRDefault="00CE09DB" w:rsidP="00DD2F04">
      <w:pPr>
        <w:pStyle w:val="Heading2"/>
        <w:rPr>
          <w:sz w:val="32"/>
          <w:szCs w:val="32"/>
        </w:rPr>
      </w:pPr>
      <w:bookmarkStart w:id="30" w:name="_Toc116538676"/>
      <w:bookmarkStart w:id="31" w:name="_Toc131574530"/>
      <w:r w:rsidRPr="00057A9F">
        <w:rPr>
          <w:sz w:val="32"/>
          <w:szCs w:val="32"/>
        </w:rPr>
        <w:t>High-Level Design</w:t>
      </w:r>
      <w:bookmarkEnd w:id="30"/>
      <w:bookmarkEnd w:id="31"/>
      <w:r w:rsidR="00955318" w:rsidRPr="00057A9F">
        <w:rPr>
          <w:sz w:val="32"/>
          <w:szCs w:val="32"/>
        </w:rPr>
        <w:t xml:space="preserve"> </w:t>
      </w:r>
    </w:p>
    <w:p w14:paraId="57C9C700" w14:textId="465F9A54" w:rsidR="005A3331" w:rsidRDefault="00286573" w:rsidP="00BC2AF9">
      <w:pPr>
        <w:rPr>
          <w:rFonts w:ascii="Arial" w:hAnsi="Arial" w:cs="Arial"/>
          <w:sz w:val="20"/>
          <w:szCs w:val="20"/>
        </w:rPr>
      </w:pPr>
      <w:r>
        <w:object w:dxaOrig="13873" w:dyaOrig="10069" w14:anchorId="1B2563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4pt;height:300.05pt" o:ole="">
            <v:imagedata r:id="rId14" o:title=""/>
          </v:shape>
          <o:OLEObject Type="Embed" ProgID="Visio.Drawing.15" ShapeID="_x0000_i1025" DrawAspect="Content" ObjectID="_1776158543" r:id="rId15"/>
        </w:object>
      </w:r>
    </w:p>
    <w:p w14:paraId="2CD981D3" w14:textId="63688C70" w:rsidR="00CE09DB" w:rsidRPr="007753D7" w:rsidRDefault="00CE09DB" w:rsidP="00CE09DB">
      <w:pPr>
        <w:ind w:left="1267"/>
        <w:rPr>
          <w:rFonts w:ascii="Arial" w:hAnsi="Arial" w:cs="Arial"/>
          <w:sz w:val="20"/>
          <w:szCs w:val="20"/>
        </w:rPr>
      </w:pPr>
    </w:p>
    <w:p w14:paraId="5E3E78A0" w14:textId="77777777" w:rsidR="00CE09DB" w:rsidRPr="004E026A" w:rsidRDefault="00CE09DB">
      <w:pPr>
        <w:pStyle w:val="ListParagraph"/>
        <w:numPr>
          <w:ilvl w:val="0"/>
          <w:numId w:val="1"/>
        </w:numPr>
        <w:spacing w:after="160" w:line="259" w:lineRule="auto"/>
        <w:rPr>
          <w:sz w:val="20"/>
          <w:szCs w:val="20"/>
        </w:rPr>
      </w:pPr>
      <w:r w:rsidRPr="004E026A">
        <w:rPr>
          <w:sz w:val="20"/>
          <w:szCs w:val="20"/>
        </w:rPr>
        <w:lastRenderedPageBreak/>
        <w:t>Extract</w:t>
      </w:r>
      <w:r w:rsidRPr="004E026A">
        <w:t xml:space="preserve"> </w:t>
      </w:r>
      <w:r w:rsidRPr="004E026A">
        <w:rPr>
          <w:sz w:val="20"/>
          <w:szCs w:val="20"/>
        </w:rPr>
        <w:t xml:space="preserve">the Netezza data into AIX server in the form of files (ex: csv, JSON </w:t>
      </w:r>
      <w:proofErr w:type="spellStart"/>
      <w:r w:rsidRPr="004E026A">
        <w:rPr>
          <w:sz w:val="20"/>
          <w:szCs w:val="20"/>
        </w:rPr>
        <w:t>etc</w:t>
      </w:r>
      <w:proofErr w:type="spellEnd"/>
      <w:r w:rsidRPr="004E026A">
        <w:rPr>
          <w:sz w:val="20"/>
          <w:szCs w:val="20"/>
        </w:rPr>
        <w:t>) using python/AIX scripts.</w:t>
      </w:r>
    </w:p>
    <w:p w14:paraId="1DA6740F" w14:textId="77777777" w:rsidR="00CE09DB" w:rsidRPr="004E026A" w:rsidRDefault="00CE09DB">
      <w:pPr>
        <w:pStyle w:val="ListParagraph"/>
        <w:numPr>
          <w:ilvl w:val="0"/>
          <w:numId w:val="1"/>
        </w:numPr>
        <w:spacing w:after="160" w:line="259" w:lineRule="auto"/>
        <w:rPr>
          <w:sz w:val="20"/>
          <w:szCs w:val="20"/>
        </w:rPr>
      </w:pPr>
      <w:r w:rsidRPr="004E026A">
        <w:rPr>
          <w:sz w:val="20"/>
          <w:szCs w:val="20"/>
        </w:rPr>
        <w:t>Upload the files from the AIX server to Snowflake internal stage using PUT command.</w:t>
      </w:r>
    </w:p>
    <w:p w14:paraId="15BF2670" w14:textId="6E69A712" w:rsidR="00CE09DB" w:rsidRPr="004E026A" w:rsidRDefault="007F0E26">
      <w:pPr>
        <w:pStyle w:val="ListParagraph"/>
        <w:numPr>
          <w:ilvl w:val="0"/>
          <w:numId w:val="1"/>
        </w:numPr>
        <w:spacing w:after="160" w:line="259" w:lineRule="auto"/>
        <w:rPr>
          <w:sz w:val="20"/>
          <w:szCs w:val="20"/>
        </w:rPr>
      </w:pPr>
      <w:r>
        <w:rPr>
          <w:sz w:val="20"/>
          <w:szCs w:val="20"/>
        </w:rPr>
        <w:t>Use COPY INTO to load data from</w:t>
      </w:r>
      <w:r w:rsidR="00CE09DB" w:rsidRPr="004E026A">
        <w:rPr>
          <w:sz w:val="20"/>
          <w:szCs w:val="20"/>
        </w:rPr>
        <w:t xml:space="preserve"> Internal stage </w:t>
      </w:r>
      <w:r>
        <w:rPr>
          <w:sz w:val="20"/>
          <w:szCs w:val="20"/>
        </w:rPr>
        <w:t>to</w:t>
      </w:r>
      <w:r w:rsidR="00CE09DB" w:rsidRPr="004E026A">
        <w:rPr>
          <w:sz w:val="20"/>
          <w:szCs w:val="20"/>
        </w:rPr>
        <w:t xml:space="preserve"> the Snowflake Landing tables.</w:t>
      </w:r>
    </w:p>
    <w:p w14:paraId="75792A18" w14:textId="54EBE430" w:rsidR="00967C44" w:rsidRPr="004E026A" w:rsidRDefault="008C2F02">
      <w:pPr>
        <w:pStyle w:val="ListParagraph"/>
        <w:numPr>
          <w:ilvl w:val="0"/>
          <w:numId w:val="1"/>
        </w:numPr>
        <w:spacing w:after="160" w:line="259" w:lineRule="auto"/>
        <w:rPr>
          <w:sz w:val="20"/>
          <w:szCs w:val="20"/>
        </w:rPr>
      </w:pPr>
      <w:r>
        <w:rPr>
          <w:sz w:val="20"/>
          <w:szCs w:val="20"/>
        </w:rPr>
        <w:t>Call the Snowflake procedure to load data from Lan</w:t>
      </w:r>
      <w:r w:rsidR="001640EE">
        <w:rPr>
          <w:sz w:val="20"/>
          <w:szCs w:val="20"/>
        </w:rPr>
        <w:t xml:space="preserve">ding tables to </w:t>
      </w:r>
      <w:r w:rsidR="00CE09DB" w:rsidRPr="004E026A">
        <w:rPr>
          <w:sz w:val="20"/>
          <w:szCs w:val="20"/>
        </w:rPr>
        <w:t>main tables</w:t>
      </w:r>
      <w:r w:rsidR="001640EE">
        <w:rPr>
          <w:sz w:val="20"/>
          <w:szCs w:val="20"/>
        </w:rPr>
        <w:t xml:space="preserve"> depends on load flag.</w:t>
      </w:r>
    </w:p>
    <w:p w14:paraId="10CDEE23" w14:textId="77777777" w:rsidR="00967C44" w:rsidRDefault="00967C44" w:rsidP="00967C44">
      <w:pPr>
        <w:spacing w:after="160" w:line="259" w:lineRule="auto"/>
        <w:ind w:left="360"/>
        <w:rPr>
          <w:rFonts w:ascii="Arial" w:hAnsi="Arial" w:cs="Arial"/>
          <w:sz w:val="20"/>
          <w:szCs w:val="20"/>
        </w:rPr>
      </w:pPr>
    </w:p>
    <w:p w14:paraId="613258FF" w14:textId="38E757D1" w:rsidR="00CE09DB" w:rsidRPr="00967C44" w:rsidRDefault="00967C44" w:rsidP="00967C44">
      <w:pPr>
        <w:pStyle w:val="Heading2"/>
        <w:rPr>
          <w:sz w:val="32"/>
          <w:szCs w:val="32"/>
        </w:rPr>
      </w:pPr>
      <w:bookmarkStart w:id="32" w:name="_Toc116538677"/>
      <w:bookmarkStart w:id="33" w:name="_Toc131574531"/>
      <w:r w:rsidRPr="00967C44">
        <w:rPr>
          <w:sz w:val="32"/>
          <w:szCs w:val="32"/>
        </w:rPr>
        <w:t>Infrastructure Design</w:t>
      </w:r>
      <w:bookmarkEnd w:id="32"/>
      <w:bookmarkEnd w:id="33"/>
    </w:p>
    <w:p w14:paraId="01523BCB" w14:textId="77777777" w:rsidR="00967C44" w:rsidRDefault="00967C44" w:rsidP="00BB0030">
      <w:pPr>
        <w:pStyle w:val="Text"/>
      </w:pPr>
      <w:r>
        <w:rPr>
          <w:noProof/>
        </w:rPr>
        <w:drawing>
          <wp:inline distT="0" distB="0" distL="0" distR="0" wp14:anchorId="3D36CC62" wp14:editId="7A4B9EFE">
            <wp:extent cx="5257800" cy="4000728"/>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
                    <a:stretch>
                      <a:fillRect/>
                    </a:stretch>
                  </pic:blipFill>
                  <pic:spPr>
                    <a:xfrm>
                      <a:off x="0" y="0"/>
                      <a:ext cx="5257800" cy="4000728"/>
                    </a:xfrm>
                    <a:prstGeom prst="rect">
                      <a:avLst/>
                    </a:prstGeom>
                  </pic:spPr>
                </pic:pic>
              </a:graphicData>
            </a:graphic>
          </wp:inline>
        </w:drawing>
      </w:r>
    </w:p>
    <w:p w14:paraId="4ACC92DE" w14:textId="34DEC218" w:rsidR="00967C44" w:rsidRPr="00847C43" w:rsidRDefault="00000000" w:rsidP="00BB0030">
      <w:pPr>
        <w:pStyle w:val="Text"/>
      </w:pPr>
      <w:hyperlink r:id="rId17" w:history="1">
        <w:r w:rsidR="00967C44" w:rsidRPr="00847C43">
          <w:t>Azure Private Link</w:t>
        </w:r>
      </w:hyperlink>
      <w:r w:rsidR="00967C44" w:rsidRPr="00847C43">
        <w:t xml:space="preserve"> provides private connectivity to Snowflake by ensuring that access to Snowflake is through a private IP address. Traffic can only occur from the customer virtual network (</w:t>
      </w:r>
      <w:proofErr w:type="spellStart"/>
      <w:r w:rsidR="00967C44" w:rsidRPr="00847C43">
        <w:t>VNet</w:t>
      </w:r>
      <w:proofErr w:type="spellEnd"/>
      <w:r w:rsidR="00967C44" w:rsidRPr="00847C43">
        <w:t xml:space="preserve">) to the Snowflake </w:t>
      </w:r>
      <w:proofErr w:type="spellStart"/>
      <w:r w:rsidR="00967C44" w:rsidRPr="00847C43">
        <w:t>VNet</w:t>
      </w:r>
      <w:proofErr w:type="spellEnd"/>
      <w:r w:rsidR="00967C44" w:rsidRPr="00847C43">
        <w:t xml:space="preserve"> using the Microsoft backbone and avoids the public Internet. This significantly simplifies the network configuration by keeping access rules private while providing secure and private communication.</w:t>
      </w:r>
    </w:p>
    <w:p w14:paraId="0404FD51" w14:textId="77777777" w:rsidR="00967C44" w:rsidRPr="00847C43" w:rsidRDefault="00967C44" w:rsidP="00BB0030">
      <w:pPr>
        <w:pStyle w:val="Text"/>
      </w:pPr>
      <w:r w:rsidRPr="00847C43">
        <w:t xml:space="preserve">The above diagram summarizes the Azure Private Link architecture with respect to the customer </w:t>
      </w:r>
      <w:proofErr w:type="spellStart"/>
      <w:r w:rsidRPr="00847C43">
        <w:t>VNet</w:t>
      </w:r>
      <w:proofErr w:type="spellEnd"/>
      <w:r w:rsidRPr="00847C43">
        <w:t xml:space="preserve"> and the Snowflake </w:t>
      </w:r>
      <w:proofErr w:type="spellStart"/>
      <w:r w:rsidRPr="00847C43">
        <w:t>VNet</w:t>
      </w:r>
      <w:proofErr w:type="spellEnd"/>
      <w:r w:rsidRPr="00847C43">
        <w:t>.</w:t>
      </w:r>
    </w:p>
    <w:p w14:paraId="4E76C37F" w14:textId="77777777" w:rsidR="00967C44" w:rsidRPr="00847C43" w:rsidRDefault="00967C44" w:rsidP="00BB0030">
      <w:pPr>
        <w:pStyle w:val="Text"/>
      </w:pPr>
      <w:r w:rsidRPr="00847C43">
        <w:t xml:space="preserve">From either </w:t>
      </w:r>
      <w:proofErr w:type="gramStart"/>
      <w:r w:rsidRPr="00847C43">
        <w:t>a</w:t>
      </w:r>
      <w:proofErr w:type="gramEnd"/>
      <w:r w:rsidRPr="00847C43">
        <w:t xml:space="preserve"> Azure VM (virtual machine) (2) or through </w:t>
      </w:r>
      <w:proofErr w:type="spellStart"/>
      <w:r w:rsidRPr="00847C43">
        <w:t>VNet</w:t>
      </w:r>
      <w:proofErr w:type="spellEnd"/>
      <w:r w:rsidRPr="00847C43">
        <w:t xml:space="preserve"> peering (1) between on-prem to Azure Cloud, you can connect to the Azure Private Link endpoint (3) in your virtual network. That endpoint then connects to the Private Link Service (4) and routes to Snowflake.</w:t>
      </w:r>
    </w:p>
    <w:p w14:paraId="5F460428" w14:textId="1C1A6732" w:rsidR="00967C44" w:rsidRDefault="00967C44" w:rsidP="00967C44">
      <w:pPr>
        <w:rPr>
          <w:rFonts w:ascii="Arial" w:hAnsi="Arial" w:cs="Arial"/>
          <w:sz w:val="20"/>
          <w:szCs w:val="20"/>
        </w:rPr>
      </w:pPr>
    </w:p>
    <w:p w14:paraId="5EFE0479" w14:textId="77777777" w:rsidR="0061574F" w:rsidRPr="0061574F" w:rsidRDefault="0061574F" w:rsidP="0061574F"/>
    <w:p w14:paraId="212C43D6" w14:textId="5E2E72E0" w:rsidR="00BF5BF9" w:rsidRDefault="004E026A" w:rsidP="0061574F">
      <w:pPr>
        <w:pStyle w:val="Heading1"/>
        <w:rPr>
          <w:sz w:val="36"/>
          <w:szCs w:val="36"/>
        </w:rPr>
      </w:pPr>
      <w:bookmarkStart w:id="34" w:name="_Toc116538681"/>
      <w:bookmarkStart w:id="35" w:name="_Toc131574532"/>
      <w:r>
        <w:rPr>
          <w:sz w:val="36"/>
          <w:szCs w:val="36"/>
        </w:rPr>
        <w:lastRenderedPageBreak/>
        <w:t xml:space="preserve">SRDM </w:t>
      </w:r>
      <w:r w:rsidR="0061574F">
        <w:rPr>
          <w:sz w:val="36"/>
          <w:szCs w:val="36"/>
        </w:rPr>
        <w:t>Detailed Design</w:t>
      </w:r>
      <w:bookmarkEnd w:id="34"/>
      <w:bookmarkEnd w:id="35"/>
    </w:p>
    <w:p w14:paraId="220A7DA8" w14:textId="2DE16579" w:rsidR="004E026A" w:rsidRDefault="004E026A" w:rsidP="00BB0030">
      <w:pPr>
        <w:pStyle w:val="Text"/>
      </w:pPr>
      <w:r>
        <w:t xml:space="preserve">SRDM (Snowflake Replication Data Manager) is a deployable bundle that will be developed in python to migrate the initial data from Netezza to Snowflake as well as </w:t>
      </w:r>
      <w:r w:rsidR="0019136E">
        <w:t xml:space="preserve">maintain </w:t>
      </w:r>
      <w:r>
        <w:t xml:space="preserve">the daily/weekly/monthly </w:t>
      </w:r>
      <w:r w:rsidR="0019136E">
        <w:t xml:space="preserve">data </w:t>
      </w:r>
      <w:r>
        <w:t xml:space="preserve">sync </w:t>
      </w:r>
      <w:r w:rsidR="0019136E">
        <w:t xml:space="preserve">between </w:t>
      </w:r>
      <w:r w:rsidR="00921565">
        <w:t>Netezza</w:t>
      </w:r>
      <w:r w:rsidR="0019136E">
        <w:t xml:space="preserve"> &amp; Snowflake. </w:t>
      </w:r>
    </w:p>
    <w:p w14:paraId="3F28626B" w14:textId="33A15A53" w:rsidR="0019136E" w:rsidRDefault="0019136E" w:rsidP="00BB0030">
      <w:pPr>
        <w:pStyle w:val="Text"/>
      </w:pPr>
      <w:r>
        <w:t xml:space="preserve">This deployment module will include sub modules like configuration, control &amp; audit, deployment, snowflake </w:t>
      </w:r>
      <w:r w:rsidR="00FE3A52">
        <w:t>sync</w:t>
      </w:r>
      <w:r>
        <w:t xml:space="preserve">, balancing etc. </w:t>
      </w:r>
    </w:p>
    <w:p w14:paraId="4723461B" w14:textId="23166038" w:rsidR="00BF5BF9" w:rsidRPr="00BF5BF9" w:rsidRDefault="0021064B" w:rsidP="00BB0030">
      <w:pPr>
        <w:pStyle w:val="Text"/>
      </w:pPr>
      <w:r>
        <w:rPr>
          <w:noProof/>
        </w:rPr>
        <w:drawing>
          <wp:inline distT="0" distB="0" distL="0" distR="0" wp14:anchorId="2C75FCB1" wp14:editId="456BDC8E">
            <wp:extent cx="4572000" cy="2800350"/>
            <wp:effectExtent l="0" t="0" r="0" b="0"/>
            <wp:docPr id="1512768956" name="Picture 1512768956" descr="A diagram of data manage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68956" name="Picture 1512768956" descr="A diagram of data management&#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5FE351CF" w14:textId="7CFF0860" w:rsidR="0039562E" w:rsidRDefault="0039562E" w:rsidP="0018483C">
      <w:pPr>
        <w:pStyle w:val="Heading2"/>
        <w:rPr>
          <w:sz w:val="32"/>
          <w:szCs w:val="32"/>
        </w:rPr>
      </w:pPr>
      <w:bookmarkStart w:id="36" w:name="_Toc131574533"/>
      <w:bookmarkStart w:id="37" w:name="_Toc116538682"/>
      <w:r w:rsidRPr="0018483C">
        <w:rPr>
          <w:sz w:val="32"/>
          <w:szCs w:val="32"/>
        </w:rPr>
        <w:t xml:space="preserve">SRDM </w:t>
      </w:r>
      <w:r w:rsidR="00E3227F" w:rsidRPr="0018483C">
        <w:rPr>
          <w:sz w:val="32"/>
          <w:szCs w:val="32"/>
        </w:rPr>
        <w:t>Main Module</w:t>
      </w:r>
      <w:bookmarkEnd w:id="36"/>
    </w:p>
    <w:p w14:paraId="5EF13951" w14:textId="55FBAE02" w:rsidR="00B671F9" w:rsidRDefault="00B671F9" w:rsidP="00BB0030">
      <w:pPr>
        <w:pStyle w:val="Text"/>
      </w:pPr>
      <w:r>
        <w:t xml:space="preserve">SRDM Main is the parent module that gets invoked by the orchestration framework (i.e., by HWA &amp; Matillion). </w:t>
      </w:r>
      <w:r w:rsidR="00921565">
        <w:t>This module</w:t>
      </w:r>
      <w:r>
        <w:t xml:space="preserve"> takes inputs of Database name &amp; Sync Schedule to trigger the Netezza to Snowflake Sync process. Runbooks &amp; Schedules will be created separately out of this SRDM Main module for each database.</w:t>
      </w:r>
    </w:p>
    <w:p w14:paraId="4E57F43F" w14:textId="73B849DD" w:rsidR="00B671F9" w:rsidRDefault="00B671F9" w:rsidP="00BB0030">
      <w:pPr>
        <w:pStyle w:val="Text"/>
      </w:pPr>
      <w:r>
        <w:t xml:space="preserve">SRDM Main calls other dependent modules like control &amp; audit, Netezza bulk extract, snowflake sync </w:t>
      </w:r>
      <w:proofErr w:type="spellStart"/>
      <w:r>
        <w:t>etc</w:t>
      </w:r>
      <w:proofErr w:type="spellEnd"/>
      <w:r>
        <w:t xml:space="preserve"> to implement necessary functionality. </w:t>
      </w:r>
    </w:p>
    <w:p w14:paraId="7FF69DCA" w14:textId="322A711B" w:rsidR="00802BE4" w:rsidRPr="00B671F9" w:rsidRDefault="002E7963" w:rsidP="00BB0030">
      <w:pPr>
        <w:pStyle w:val="Text"/>
      </w:pPr>
      <w:r>
        <w:object w:dxaOrig="6709" w:dyaOrig="21109" w14:anchorId="71E99513">
          <v:shape id="_x0000_i1026" type="#_x0000_t75" style="width:205.65pt;height:647pt" o:ole="">
            <v:imagedata r:id="rId19" o:title=""/>
          </v:shape>
          <o:OLEObject Type="Embed" ProgID="Visio.Drawing.15" ShapeID="_x0000_i1026" DrawAspect="Content" ObjectID="_1776158544" r:id="rId20"/>
        </w:object>
      </w:r>
    </w:p>
    <w:p w14:paraId="6B00E562" w14:textId="77777777" w:rsidR="000D494A" w:rsidRPr="00100AA8" w:rsidRDefault="004E21CD">
      <w:pPr>
        <w:pStyle w:val="Heading2"/>
        <w:rPr>
          <w:sz w:val="32"/>
          <w:szCs w:val="32"/>
        </w:rPr>
      </w:pPr>
      <w:bookmarkStart w:id="38" w:name="_Toc116538683"/>
      <w:bookmarkStart w:id="39" w:name="_Toc131574534"/>
      <w:bookmarkEnd w:id="37"/>
      <w:r w:rsidRPr="000D494A">
        <w:rPr>
          <w:sz w:val="32"/>
          <w:szCs w:val="32"/>
        </w:rPr>
        <w:lastRenderedPageBreak/>
        <w:t xml:space="preserve">Netezza Bulk Extract </w:t>
      </w:r>
      <w:bookmarkEnd w:id="38"/>
      <w:r w:rsidR="00E3227F" w:rsidRPr="000D494A">
        <w:rPr>
          <w:sz w:val="32"/>
          <w:szCs w:val="32"/>
        </w:rPr>
        <w:t>Module</w:t>
      </w:r>
      <w:bookmarkEnd w:id="39"/>
    </w:p>
    <w:p w14:paraId="1C6CDABD" w14:textId="0F4878ED" w:rsidR="000D494A" w:rsidRDefault="00222781" w:rsidP="00BB0030">
      <w:pPr>
        <w:pStyle w:val="Text"/>
      </w:pPr>
      <w:r>
        <w:t xml:space="preserve">Netezza Bulk Extract module is responsible for extracting the data from Netezza based on the configuration definitions and creating necessary files in </w:t>
      </w:r>
      <w:proofErr w:type="spellStart"/>
      <w:r>
        <w:t>netapp</w:t>
      </w:r>
      <w:proofErr w:type="spellEnd"/>
      <w:r>
        <w:t xml:space="preserve"> storage location. This module also splits big files into 200MB chucks for efficient migration to snowflake</w:t>
      </w:r>
      <w:r w:rsidR="000D494A">
        <w:t xml:space="preserve">. </w:t>
      </w:r>
    </w:p>
    <w:p w14:paraId="6A53DF62" w14:textId="4A070629" w:rsidR="00802BE4" w:rsidRDefault="002E0751" w:rsidP="00BB0030">
      <w:pPr>
        <w:pStyle w:val="Text"/>
      </w:pPr>
      <w:r>
        <w:object w:dxaOrig="10401" w:dyaOrig="15171" w14:anchorId="3F047FC4">
          <v:shape id="_x0000_i1027" type="#_x0000_t75" style="width:413.95pt;height:543.1pt" o:ole="">
            <v:imagedata r:id="rId21" o:title=""/>
          </v:shape>
          <o:OLEObject Type="Embed" ProgID="Visio.Drawing.15" ShapeID="_x0000_i1027" DrawAspect="Content" ObjectID="_1776158545" r:id="rId22"/>
        </w:object>
      </w:r>
    </w:p>
    <w:p w14:paraId="414BBC1E" w14:textId="6D9F309B" w:rsidR="00BB1BBF" w:rsidRPr="000D494A" w:rsidRDefault="004E21CD">
      <w:pPr>
        <w:pStyle w:val="Heading2"/>
        <w:rPr>
          <w:sz w:val="32"/>
          <w:szCs w:val="32"/>
        </w:rPr>
      </w:pPr>
      <w:bookmarkStart w:id="40" w:name="_Toc116538684"/>
      <w:bookmarkStart w:id="41" w:name="_Toc131574535"/>
      <w:r w:rsidRPr="000D494A">
        <w:rPr>
          <w:sz w:val="32"/>
          <w:szCs w:val="32"/>
        </w:rPr>
        <w:lastRenderedPageBreak/>
        <w:t>Snowflake Sy</w:t>
      </w:r>
      <w:r w:rsidR="005977BB" w:rsidRPr="000D494A">
        <w:rPr>
          <w:sz w:val="32"/>
          <w:szCs w:val="32"/>
        </w:rPr>
        <w:t>nc</w:t>
      </w:r>
      <w:r w:rsidRPr="000D494A">
        <w:rPr>
          <w:sz w:val="32"/>
          <w:szCs w:val="32"/>
        </w:rPr>
        <w:t xml:space="preserve"> </w:t>
      </w:r>
      <w:bookmarkEnd w:id="40"/>
      <w:r w:rsidR="00E3227F" w:rsidRPr="000D494A">
        <w:rPr>
          <w:sz w:val="32"/>
          <w:szCs w:val="32"/>
        </w:rPr>
        <w:t>Module</w:t>
      </w:r>
      <w:bookmarkEnd w:id="41"/>
    </w:p>
    <w:p w14:paraId="2D8D8637" w14:textId="17D1B3B5" w:rsidR="00FD0C3B" w:rsidRDefault="00222781" w:rsidP="00BB0030">
      <w:pPr>
        <w:pStyle w:val="Text"/>
      </w:pPr>
      <w:r>
        <w:t xml:space="preserve">Snowflake Sync module is responsible for copying the extract files into snowflake, invoking the </w:t>
      </w:r>
      <w:r w:rsidR="00C72E8C">
        <w:t>snow pipes</w:t>
      </w:r>
      <w:r>
        <w:t xml:space="preserve"> and loading the data into landing area &amp; finally merging the data into snowflake core </w:t>
      </w:r>
      <w:proofErr w:type="gramStart"/>
      <w:r>
        <w:t>tables..</w:t>
      </w:r>
      <w:proofErr w:type="gramEnd"/>
    </w:p>
    <w:p w14:paraId="6855AAB4" w14:textId="0BA3BAC0" w:rsidR="00C71C20" w:rsidRDefault="002E0751" w:rsidP="00BB0030">
      <w:pPr>
        <w:pStyle w:val="Text"/>
      </w:pPr>
      <w:r>
        <w:object w:dxaOrig="10321" w:dyaOrig="12441" w14:anchorId="40BD14EB">
          <v:shape id="_x0000_i1028" type="#_x0000_t75" style="width:413.85pt;height:518.8pt" o:ole="">
            <v:imagedata r:id="rId23" o:title=""/>
          </v:shape>
          <o:OLEObject Type="Embed" ProgID="Visio.Drawing.15" ShapeID="_x0000_i1028" DrawAspect="Content" ObjectID="_1776158546" r:id="rId24"/>
        </w:object>
      </w:r>
    </w:p>
    <w:p w14:paraId="1ABE8D5D" w14:textId="20A3B16B" w:rsidR="0034051D" w:rsidRPr="000D494A" w:rsidRDefault="0034051D">
      <w:pPr>
        <w:pStyle w:val="Heading2"/>
        <w:rPr>
          <w:sz w:val="32"/>
          <w:szCs w:val="32"/>
        </w:rPr>
      </w:pPr>
      <w:bookmarkStart w:id="42" w:name="_Toc131574536"/>
      <w:r w:rsidRPr="000D494A">
        <w:rPr>
          <w:sz w:val="32"/>
          <w:szCs w:val="32"/>
        </w:rPr>
        <w:t xml:space="preserve">Configuration &amp; Audit </w:t>
      </w:r>
      <w:r w:rsidR="00E3227F" w:rsidRPr="000D494A">
        <w:rPr>
          <w:sz w:val="32"/>
          <w:szCs w:val="32"/>
        </w:rPr>
        <w:t>Module</w:t>
      </w:r>
      <w:bookmarkEnd w:id="42"/>
    </w:p>
    <w:p w14:paraId="09B0AEE4" w14:textId="0539C46A" w:rsidR="00E75796" w:rsidRPr="00E75796" w:rsidRDefault="00E75796" w:rsidP="00BB0030">
      <w:pPr>
        <w:pStyle w:val="Text"/>
      </w:pPr>
      <w:r w:rsidRPr="00E75796">
        <w:t>Configuration:</w:t>
      </w:r>
    </w:p>
    <w:p w14:paraId="3495C0E1" w14:textId="5A22F227" w:rsidR="00DB254D" w:rsidRDefault="00DB254D" w:rsidP="00BB0030">
      <w:pPr>
        <w:pStyle w:val="Text"/>
      </w:pPr>
      <w:r>
        <w:lastRenderedPageBreak/>
        <w:t xml:space="preserve">Configure/Registration of Control table is onetime </w:t>
      </w:r>
      <w:proofErr w:type="gramStart"/>
      <w:r>
        <w:t>activity</w:t>
      </w:r>
      <w:r w:rsidR="003A167F">
        <w:t>(</w:t>
      </w:r>
      <w:proofErr w:type="gramEnd"/>
      <w:r w:rsidR="003A167F">
        <w:t>Initial activity)</w:t>
      </w:r>
      <w:r>
        <w:t xml:space="preserve">. Create catalogue sheet which will have all the Databases, corresponding tables, Load frequency, Load type, extract </w:t>
      </w:r>
      <w:proofErr w:type="spellStart"/>
      <w:r>
        <w:t>sql</w:t>
      </w:r>
      <w:proofErr w:type="spellEnd"/>
      <w:r>
        <w:t xml:space="preserve"> and other required information which will feed the data into control tables (</w:t>
      </w:r>
      <w:r w:rsidRPr="00DB254D">
        <w:t>SN_DB_SYNC_CONTROL</w:t>
      </w:r>
      <w:r>
        <w:t xml:space="preserve"> and </w:t>
      </w:r>
      <w:r w:rsidRPr="00DB254D">
        <w:t>SN_TABLE_SYNC_CONTROL</w:t>
      </w:r>
      <w:r>
        <w:t>). Below is the drafted catalogue sheet.</w:t>
      </w:r>
    </w:p>
    <w:p w14:paraId="2482C7D5" w14:textId="031A6465" w:rsidR="00DB254D" w:rsidRDefault="00DB254D" w:rsidP="00BB0030">
      <w:pPr>
        <w:pStyle w:val="Text"/>
      </w:pPr>
      <w:r>
        <w:tab/>
      </w:r>
      <w:bookmarkStart w:id="43" w:name="_MON_1732537344"/>
      <w:bookmarkEnd w:id="43"/>
      <w:r w:rsidR="00E07939">
        <w:object w:dxaOrig="1508" w:dyaOrig="983" w14:anchorId="042D3C94">
          <v:shape id="_x0000_i1029" type="#_x0000_t75" style="width:75.5pt;height:49pt" o:ole="">
            <v:imagedata r:id="rId25" o:title=""/>
          </v:shape>
          <o:OLEObject Type="Embed" ProgID="Excel.Sheet.12" ShapeID="_x0000_i1029" DrawAspect="Icon" ObjectID="_1776158547" r:id="rId26"/>
        </w:object>
      </w:r>
    </w:p>
    <w:p w14:paraId="67FEB470" w14:textId="65C1C3E3" w:rsidR="00E75796" w:rsidRDefault="00E75796" w:rsidP="00BB0030">
      <w:pPr>
        <w:pStyle w:val="Text"/>
      </w:pPr>
      <w:r w:rsidRPr="00E75796">
        <w:t>Audit:</w:t>
      </w:r>
    </w:p>
    <w:p w14:paraId="5584D2C0" w14:textId="632554D1" w:rsidR="00922906" w:rsidRPr="00474AE8" w:rsidRDefault="00922906" w:rsidP="00BB0030">
      <w:pPr>
        <w:pStyle w:val="Text"/>
      </w:pPr>
      <w:r w:rsidRPr="00474AE8">
        <w:t>This module wil</w:t>
      </w:r>
      <w:r w:rsidR="00474AE8" w:rsidRPr="00474AE8">
        <w:t>l have python functions which should insert/update entries into Snowflake Audit tables.</w:t>
      </w:r>
    </w:p>
    <w:p w14:paraId="1B41E435" w14:textId="058B3381" w:rsidR="0034051D" w:rsidRDefault="0034051D" w:rsidP="00BB0030">
      <w:pPr>
        <w:pStyle w:val="Text"/>
      </w:pPr>
      <w:r>
        <w:t xml:space="preserve">Create </w:t>
      </w:r>
      <w:r w:rsidRPr="001D472A">
        <w:t>python package to make entr</w:t>
      </w:r>
      <w:r>
        <w:t>ies</w:t>
      </w:r>
      <w:r w:rsidRPr="001D472A">
        <w:t xml:space="preserve"> into the Audit table</w:t>
      </w:r>
      <w:r>
        <w:t>s (SN_BATCH_AUDT &amp; SN_BATCH_DETAIL_AUDIT)</w:t>
      </w:r>
      <w:r w:rsidRPr="001D472A">
        <w:t xml:space="preserve"> </w:t>
      </w:r>
      <w:r>
        <w:t xml:space="preserve">for each step (external table creation, extraction, copy into stage, copy into landing and sync from </w:t>
      </w:r>
      <w:r w:rsidR="003A793E">
        <w:t>Landing</w:t>
      </w:r>
      <w:r>
        <w:t xml:space="preserve"> to target table) </w:t>
      </w:r>
      <w:r w:rsidRPr="001D472A">
        <w:t>while doing Sync process from Netezza to Snowflake</w:t>
      </w:r>
      <w:r>
        <w:t>. Modularize the package such a way we can use this across the scripts. Below are the python functions we should create in this Control and Audit package.</w:t>
      </w:r>
    </w:p>
    <w:p w14:paraId="49DC7A4E" w14:textId="77777777" w:rsidR="0034051D" w:rsidRDefault="0034051D" w:rsidP="00BB0030">
      <w:pPr>
        <w:pStyle w:val="Text"/>
      </w:pPr>
      <w:r>
        <w:t xml:space="preserve">Configuration &amp; Audit Package name: </w:t>
      </w:r>
      <w:r w:rsidRPr="00222781">
        <w:t>sncontrolauditpkg.py</w:t>
      </w:r>
    </w:p>
    <w:p w14:paraId="2A4CCCE4" w14:textId="5AF079B7" w:rsidR="0034051D" w:rsidRDefault="0034051D" w:rsidP="00BB0030">
      <w:pPr>
        <w:pStyle w:val="Text"/>
      </w:pPr>
      <w:proofErr w:type="spellStart"/>
      <w:r w:rsidRPr="00044CF2">
        <w:t>CreateSnowflakeConnection</w:t>
      </w:r>
      <w:proofErr w:type="spellEnd"/>
      <w:r>
        <w:t xml:space="preserve">: </w:t>
      </w:r>
      <w:r w:rsidR="00914905">
        <w:t>Create</w:t>
      </w:r>
      <w:r w:rsidRPr="008F02FF">
        <w:t xml:space="preserve"> function which makes connection to Snowflake from python. This function we will use across the process.</w:t>
      </w:r>
      <w:r>
        <w:t xml:space="preserve"> </w:t>
      </w:r>
    </w:p>
    <w:p w14:paraId="5F5D1666" w14:textId="77777777" w:rsidR="0034051D" w:rsidRDefault="0034051D" w:rsidP="00BB0030">
      <w:pPr>
        <w:pStyle w:val="Text"/>
      </w:pPr>
      <w:proofErr w:type="spellStart"/>
      <w:r w:rsidRPr="009A377F">
        <w:t>InserUpdateBatchAudit</w:t>
      </w:r>
      <w:proofErr w:type="spellEnd"/>
      <w:r>
        <w:t>: Create a generic python function such a way to insert/update an entry into SN_BATCH_AUDIT table. Insert and Update will happen depends on indicator which we pass.</w:t>
      </w:r>
    </w:p>
    <w:p w14:paraId="11314384" w14:textId="77777777" w:rsidR="0034051D" w:rsidRDefault="0034051D" w:rsidP="00BB0030">
      <w:pPr>
        <w:pStyle w:val="Text"/>
      </w:pPr>
      <w:proofErr w:type="spellStart"/>
      <w:r w:rsidRPr="005D25BF">
        <w:t>InsertBatchDetailAudit</w:t>
      </w:r>
      <w:proofErr w:type="spellEnd"/>
      <w:r>
        <w:t xml:space="preserve">: Create a generic python function to log every step of sync process into log table called SN_BATCH_DETAIL_AUDIT table. </w:t>
      </w:r>
    </w:p>
    <w:p w14:paraId="29F7C71E" w14:textId="77777777" w:rsidR="0034051D" w:rsidRDefault="0034051D" w:rsidP="00BB0030">
      <w:pPr>
        <w:pStyle w:val="Text"/>
      </w:pPr>
      <w:proofErr w:type="spellStart"/>
      <w:r w:rsidRPr="007B6B25">
        <w:t>SplitDirCreation</w:t>
      </w:r>
      <w:proofErr w:type="spellEnd"/>
      <w:r>
        <w:t>: Create a generic python function, which should take AIX_SERVER_PATH and DBANME as arguments and which should check whether sub directory with passed DBNAME exits or not under AIX_SERVER_PATH path. Create if directory does not exist, else delete all the files under that directory.</w:t>
      </w:r>
    </w:p>
    <w:p w14:paraId="20FDB718" w14:textId="434C452E" w:rsidR="00EC1AC9" w:rsidRDefault="0034051D" w:rsidP="00BB0030">
      <w:pPr>
        <w:pStyle w:val="Text"/>
      </w:pPr>
      <w:proofErr w:type="spellStart"/>
      <w:r w:rsidRPr="002B1D71">
        <w:t>SplitFiles</w:t>
      </w:r>
      <w:proofErr w:type="spellEnd"/>
      <w:r>
        <w:t>: Create a generic python function, which should take extracted file and row size as parameter and split the extracted file into chunks of files (around 200MB) to get optimal performance.</w:t>
      </w:r>
    </w:p>
    <w:p w14:paraId="260C189F" w14:textId="37588193" w:rsidR="004E21CD" w:rsidRPr="000D494A" w:rsidRDefault="004E21CD">
      <w:pPr>
        <w:pStyle w:val="Heading2"/>
        <w:rPr>
          <w:sz w:val="32"/>
          <w:szCs w:val="32"/>
        </w:rPr>
      </w:pPr>
      <w:bookmarkStart w:id="44" w:name="_Toc116538685"/>
      <w:bookmarkStart w:id="45" w:name="_Toc131574537"/>
      <w:r w:rsidRPr="000D494A">
        <w:rPr>
          <w:sz w:val="32"/>
          <w:szCs w:val="32"/>
        </w:rPr>
        <w:t xml:space="preserve">Asset Deployment </w:t>
      </w:r>
      <w:bookmarkEnd w:id="44"/>
      <w:r w:rsidR="00E3227F" w:rsidRPr="000D494A">
        <w:rPr>
          <w:sz w:val="32"/>
          <w:szCs w:val="32"/>
        </w:rPr>
        <w:t>Module</w:t>
      </w:r>
      <w:bookmarkEnd w:id="45"/>
    </w:p>
    <w:p w14:paraId="737D8645" w14:textId="13895330" w:rsidR="0041682B" w:rsidRDefault="005062F2" w:rsidP="00BB0030">
      <w:pPr>
        <w:pStyle w:val="Text"/>
      </w:pPr>
      <w:r>
        <w:t>This module will have deployment functions for each snowflake objects</w:t>
      </w:r>
      <w:r w:rsidR="00DE0A77">
        <w:t xml:space="preserve"> (Table, Stage, Pipe </w:t>
      </w:r>
      <w:proofErr w:type="spellStart"/>
      <w:r w:rsidR="00DE0A77">
        <w:t>etc</w:t>
      </w:r>
      <w:proofErr w:type="spellEnd"/>
      <w:r w:rsidR="00DE0A77">
        <w:t xml:space="preserve">). </w:t>
      </w:r>
      <w:r w:rsidR="0041682B">
        <w:t>Create a python package which deploy the required Snowflake objects automatically. This package should be generic to construct the snowflake objects dynamically and deploy them.</w:t>
      </w:r>
      <w:r w:rsidR="00F41815">
        <w:t xml:space="preserve"> Below are the python functions </w:t>
      </w:r>
      <w:r w:rsidR="00914905">
        <w:t xml:space="preserve">which </w:t>
      </w:r>
      <w:r w:rsidR="00F41815">
        <w:t>should be created for deployment.</w:t>
      </w:r>
    </w:p>
    <w:p w14:paraId="7BC18DA5" w14:textId="17B1B518" w:rsidR="0041682B" w:rsidRDefault="00BF56DF" w:rsidP="00BB0030">
      <w:pPr>
        <w:pStyle w:val="Text"/>
      </w:pPr>
      <w:r>
        <w:t xml:space="preserve">Suggested </w:t>
      </w:r>
      <w:r w:rsidR="0041682B">
        <w:t xml:space="preserve">Asset Deployment Package name: </w:t>
      </w:r>
      <w:proofErr w:type="gramStart"/>
      <w:r w:rsidR="0041682B" w:rsidRPr="00222781">
        <w:t>sndeploypkg.py</w:t>
      </w:r>
      <w:proofErr w:type="gramEnd"/>
    </w:p>
    <w:p w14:paraId="18F8EC11" w14:textId="4D2675E3" w:rsidR="0041682B" w:rsidRDefault="00914905" w:rsidP="00BB0030">
      <w:pPr>
        <w:pStyle w:val="Text"/>
      </w:pPr>
      <w:proofErr w:type="spellStart"/>
      <w:r w:rsidRPr="00914905">
        <w:t>DeploySnSyncTable</w:t>
      </w:r>
      <w:proofErr w:type="spellEnd"/>
      <w:r>
        <w:t>: Create a function, which should take source (Netezza) and target (Snowflake) database and table details. Extract corresponding DDL from Netezza database, run python script which converts Netezza DDL into Snowflake compatible and deploy converted DDL into Snowflake.</w:t>
      </w:r>
    </w:p>
    <w:p w14:paraId="57855FD4" w14:textId="4037EE71" w:rsidR="00914905" w:rsidRDefault="00914905" w:rsidP="00BB0030">
      <w:pPr>
        <w:pStyle w:val="Text"/>
      </w:pPr>
      <w:proofErr w:type="spellStart"/>
      <w:r w:rsidRPr="00914905">
        <w:lastRenderedPageBreak/>
        <w:t>DeploySnLdTable</w:t>
      </w:r>
      <w:proofErr w:type="spellEnd"/>
      <w:r>
        <w:t>: Create a function, which should take Snowflake landing and target database, table details and create the landing table with the structure of snowflake target table</w:t>
      </w:r>
      <w:r w:rsidR="0085477E">
        <w:t xml:space="preserve"> dynamically and deploy</w:t>
      </w:r>
      <w:r>
        <w:t>.</w:t>
      </w:r>
    </w:p>
    <w:p w14:paraId="0FD58572" w14:textId="43060C39" w:rsidR="0085477E" w:rsidRDefault="0085477E" w:rsidP="00BB0030">
      <w:pPr>
        <w:pStyle w:val="Text"/>
      </w:pPr>
      <w:proofErr w:type="spellStart"/>
      <w:r w:rsidRPr="0085477E">
        <w:t>DeploySnStage</w:t>
      </w:r>
      <w:proofErr w:type="spellEnd"/>
      <w:r>
        <w:t>: Create a function, which should take snowflake database name, schema name and stage object name. Construct the stage object</w:t>
      </w:r>
      <w:r w:rsidR="00BC44BB">
        <w:t xml:space="preserve"> DDL</w:t>
      </w:r>
      <w:r>
        <w:t xml:space="preserve"> dynamically and deploy into Snowflake.</w:t>
      </w:r>
    </w:p>
    <w:p w14:paraId="6FAEECAB" w14:textId="24E21F92" w:rsidR="0085477E" w:rsidRDefault="0085477E" w:rsidP="00BB0030">
      <w:pPr>
        <w:pStyle w:val="Text"/>
      </w:pPr>
      <w:proofErr w:type="spellStart"/>
      <w:r w:rsidRPr="0085477E">
        <w:t>DeploySnPipe</w:t>
      </w:r>
      <w:proofErr w:type="spellEnd"/>
      <w:r>
        <w:t xml:space="preserve">: Create a function, which should take Snowflake landing database, </w:t>
      </w:r>
      <w:r w:rsidR="00C24FF3">
        <w:t>table,</w:t>
      </w:r>
      <w:r>
        <w:t xml:space="preserve"> and other required details. Construct the </w:t>
      </w:r>
      <w:r w:rsidR="00C24FF3">
        <w:t>pipe object DDL dynamically and deploy into Snowflake database.</w:t>
      </w:r>
    </w:p>
    <w:p w14:paraId="300B6702" w14:textId="3D8B9D1D" w:rsidR="00B3735C" w:rsidRPr="000D494A" w:rsidRDefault="00E3227F">
      <w:pPr>
        <w:pStyle w:val="Heading2"/>
        <w:rPr>
          <w:sz w:val="32"/>
          <w:szCs w:val="32"/>
        </w:rPr>
      </w:pPr>
      <w:bookmarkStart w:id="46" w:name="_Toc131574538"/>
      <w:r w:rsidRPr="000D494A">
        <w:rPr>
          <w:sz w:val="32"/>
          <w:szCs w:val="32"/>
        </w:rPr>
        <w:t xml:space="preserve">Balancing &amp; </w:t>
      </w:r>
      <w:r w:rsidR="00265F4A" w:rsidRPr="000D494A">
        <w:rPr>
          <w:sz w:val="32"/>
          <w:szCs w:val="32"/>
        </w:rPr>
        <w:t>Reconciliation</w:t>
      </w:r>
      <w:r w:rsidRPr="000D494A">
        <w:rPr>
          <w:sz w:val="32"/>
          <w:szCs w:val="32"/>
        </w:rPr>
        <w:t xml:space="preserve"> Module</w:t>
      </w:r>
      <w:bookmarkEnd w:id="46"/>
    </w:p>
    <w:p w14:paraId="7F1D2447" w14:textId="478EF146" w:rsidR="009F6401" w:rsidRDefault="009F6401" w:rsidP="00BB0030">
      <w:pPr>
        <w:pStyle w:val="Text"/>
      </w:pPr>
      <w:r>
        <w:t xml:space="preserve">This module </w:t>
      </w:r>
      <w:r w:rsidR="004C57B7">
        <w:t xml:space="preserve">will create the balancing </w:t>
      </w:r>
      <w:r w:rsidR="004D6E62">
        <w:t>for each run/runbook and determine whether batch is successful o</w:t>
      </w:r>
      <w:r w:rsidR="00DD5030">
        <w:t>r not.</w:t>
      </w:r>
    </w:p>
    <w:p w14:paraId="320A8BC7" w14:textId="34717187" w:rsidR="00B04331" w:rsidRDefault="00B04331" w:rsidP="00BB0030">
      <w:pPr>
        <w:pStyle w:val="Text"/>
      </w:pPr>
      <w:r>
        <w:t>Create a python package which runs a</w:t>
      </w:r>
      <w:r w:rsidR="007C5CE4">
        <w:t xml:space="preserve">t end of the srdmmain.py script. This </w:t>
      </w:r>
      <w:r w:rsidR="00265F4A">
        <w:t xml:space="preserve">script should perform couple of checks to determine whether </w:t>
      </w:r>
      <w:r w:rsidR="000049C1">
        <w:t>batch is successful or not.</w:t>
      </w:r>
    </w:p>
    <w:p w14:paraId="10C39E12" w14:textId="4B4641DD" w:rsidR="007C48B7" w:rsidRDefault="007C48B7" w:rsidP="00BB0030">
      <w:pPr>
        <w:pStyle w:val="Text"/>
      </w:pPr>
      <w:r w:rsidRPr="00FE1785">
        <w:t xml:space="preserve">Table level </w:t>
      </w:r>
      <w:r w:rsidR="00AE3250" w:rsidRPr="00FE1785">
        <w:t>reconciliation</w:t>
      </w:r>
      <w:r w:rsidR="000049C1">
        <w:t>:</w:t>
      </w:r>
    </w:p>
    <w:p w14:paraId="1E30C167" w14:textId="6F62D813" w:rsidR="000049C1" w:rsidRDefault="000049C1" w:rsidP="00BB0030">
      <w:pPr>
        <w:pStyle w:val="Text"/>
      </w:pPr>
      <w:r>
        <w:t xml:space="preserve"> </w:t>
      </w:r>
      <w:r w:rsidR="00C13F84">
        <w:t xml:space="preserve">Get the sync table count </w:t>
      </w:r>
      <w:r w:rsidR="00144DB3">
        <w:t>which should be processed</w:t>
      </w:r>
      <w:r w:rsidR="0082146F">
        <w:t xml:space="preserve"> </w:t>
      </w:r>
      <w:r w:rsidR="00AE3250">
        <w:t xml:space="preserve">foe that batch </w:t>
      </w:r>
      <w:r w:rsidR="004114E9">
        <w:t xml:space="preserve">and store in variable </w:t>
      </w:r>
      <w:r w:rsidR="0082146F">
        <w:t xml:space="preserve">(use </w:t>
      </w:r>
      <w:r w:rsidR="007C48B7">
        <w:t xml:space="preserve">the result of </w:t>
      </w:r>
      <w:proofErr w:type="spellStart"/>
      <w:r w:rsidR="007C48B7" w:rsidRPr="007C48B7">
        <w:t>getsynctablecount</w:t>
      </w:r>
      <w:proofErr w:type="spellEnd"/>
      <w:r w:rsidR="007C48B7">
        <w:t xml:space="preserve"> function).</w:t>
      </w:r>
    </w:p>
    <w:p w14:paraId="254C19F2" w14:textId="290CE967" w:rsidR="007C48B7" w:rsidRDefault="00D70411" w:rsidP="00BB0030">
      <w:pPr>
        <w:pStyle w:val="Text"/>
      </w:pPr>
      <w:r>
        <w:t xml:space="preserve">Get the </w:t>
      </w:r>
      <w:r w:rsidR="00AE3250">
        <w:t xml:space="preserve">extraction successful table count for the batch </w:t>
      </w:r>
      <w:r w:rsidR="004114E9">
        <w:t xml:space="preserve">and store in variable </w:t>
      </w:r>
      <w:r w:rsidR="00AE3250">
        <w:t xml:space="preserve">(write python function to get </w:t>
      </w:r>
      <w:r w:rsidR="0062103E">
        <w:t xml:space="preserve">table count which </w:t>
      </w:r>
      <w:r w:rsidR="00782121">
        <w:t xml:space="preserve">extraction </w:t>
      </w:r>
      <w:r w:rsidR="0062103E">
        <w:t>completed successfully for that batch</w:t>
      </w:r>
      <w:r w:rsidR="004114E9">
        <w:t xml:space="preserve"> - use </w:t>
      </w:r>
      <w:r w:rsidR="004114E9" w:rsidRPr="004114E9">
        <w:t>SN_BATCH_DETAIL_AUDIT</w:t>
      </w:r>
      <w:r w:rsidR="004114E9">
        <w:t xml:space="preserve"> table</w:t>
      </w:r>
      <w:r w:rsidR="0062103E">
        <w:t>)</w:t>
      </w:r>
    </w:p>
    <w:p w14:paraId="46263628" w14:textId="4AC641A5" w:rsidR="0062103E" w:rsidRDefault="0062103E" w:rsidP="00BB0030">
      <w:pPr>
        <w:pStyle w:val="Text"/>
      </w:pPr>
      <w:r>
        <w:t xml:space="preserve">Get the </w:t>
      </w:r>
      <w:r w:rsidR="003C136B">
        <w:t xml:space="preserve">sync successful table count for the batch </w:t>
      </w:r>
      <w:r w:rsidR="004114E9">
        <w:t xml:space="preserve">and store in variable </w:t>
      </w:r>
      <w:r w:rsidR="003C136B">
        <w:t xml:space="preserve">(write python function to get </w:t>
      </w:r>
      <w:r w:rsidR="00782121">
        <w:t xml:space="preserve">table count which sync completed successfully for that batch – use </w:t>
      </w:r>
      <w:r w:rsidR="004114E9" w:rsidRPr="004114E9">
        <w:t>SN_BATCH_DETAIL_AUDIT</w:t>
      </w:r>
      <w:r w:rsidR="004114E9">
        <w:t xml:space="preserve"> table</w:t>
      </w:r>
      <w:r w:rsidR="00782121">
        <w:t>)</w:t>
      </w:r>
    </w:p>
    <w:p w14:paraId="5595F336" w14:textId="22C47CAB" w:rsidR="004114E9" w:rsidRDefault="00FE1785" w:rsidP="00BB0030">
      <w:pPr>
        <w:pStyle w:val="Text"/>
      </w:pPr>
      <w:r>
        <w:t>Finally, c</w:t>
      </w:r>
      <w:r w:rsidR="004114E9">
        <w:t xml:space="preserve">ompare above 3 variables, </w:t>
      </w:r>
      <w:r w:rsidR="00C15190">
        <w:t xml:space="preserve">generate batch status as successful if all 3 </w:t>
      </w:r>
      <w:r>
        <w:t>variables</w:t>
      </w:r>
      <w:r w:rsidR="00C15190">
        <w:t xml:space="preserve"> are equal.</w:t>
      </w:r>
    </w:p>
    <w:p w14:paraId="5FD18574" w14:textId="05D25C90" w:rsidR="00FE1785" w:rsidRDefault="001D6CAB" w:rsidP="00BB0030">
      <w:pPr>
        <w:pStyle w:val="Text"/>
      </w:pPr>
      <w:r w:rsidRPr="009B68F5">
        <w:t>Record level reconciliation</w:t>
      </w:r>
      <w:r>
        <w:t>:</w:t>
      </w:r>
    </w:p>
    <w:p w14:paraId="7235B18A" w14:textId="4E1E6CE4" w:rsidR="001D6CAB" w:rsidRDefault="008C59C3" w:rsidP="00BB0030">
      <w:pPr>
        <w:pStyle w:val="Text"/>
      </w:pPr>
      <w:r>
        <w:t>Write a python code to l</w:t>
      </w:r>
      <w:r w:rsidR="001D6CAB">
        <w:t xml:space="preserve">oad the </w:t>
      </w:r>
      <w:r w:rsidRPr="008C59C3">
        <w:t>SN_BATCH_METRICS</w:t>
      </w:r>
      <w:r>
        <w:t xml:space="preserve"> table from </w:t>
      </w:r>
      <w:r w:rsidRPr="008C59C3">
        <w:t>SN_BATCH_DETAIL_AUDIT</w:t>
      </w:r>
      <w:r>
        <w:t xml:space="preserve"> table.</w:t>
      </w:r>
    </w:p>
    <w:p w14:paraId="0044502E" w14:textId="3229D795" w:rsidR="009B68F5" w:rsidRDefault="00953D6D" w:rsidP="00BB0030">
      <w:pPr>
        <w:pStyle w:val="Text"/>
      </w:pPr>
      <w:r>
        <w:t xml:space="preserve">Extract data from </w:t>
      </w:r>
      <w:r w:rsidRPr="008C59C3">
        <w:t>SN_BATCH_METRICS</w:t>
      </w:r>
      <w:r>
        <w:t xml:space="preserve"> table and compare the record count </w:t>
      </w:r>
      <w:r w:rsidR="00D0533B">
        <w:t>for</w:t>
      </w:r>
      <w:r>
        <w:t xml:space="preserve"> source </w:t>
      </w:r>
      <w:r w:rsidR="00D0533B">
        <w:t>and</w:t>
      </w:r>
      <w:r>
        <w:t xml:space="preserve"> target for each table for that batch.</w:t>
      </w:r>
      <w:r w:rsidR="00D0533B">
        <w:t xml:space="preserve"> If the record</w:t>
      </w:r>
      <w:r w:rsidR="0022365A">
        <w:t xml:space="preserve"> count</w:t>
      </w:r>
      <w:r w:rsidR="00D0533B">
        <w:t xml:space="preserve"> is equal or within </w:t>
      </w:r>
      <w:r w:rsidR="0022365A">
        <w:t>threshold</w:t>
      </w:r>
      <w:r w:rsidR="00D0533B">
        <w:t xml:space="preserve"> we can </w:t>
      </w:r>
      <w:r w:rsidR="0022365A">
        <w:t>mark batch as success</w:t>
      </w:r>
      <w:r w:rsidR="00AA3B05">
        <w:t>, else mark as failed.</w:t>
      </w:r>
    </w:p>
    <w:p w14:paraId="5E2B100D" w14:textId="3A9FE2CD" w:rsidR="00BB0030" w:rsidRDefault="00223EB2" w:rsidP="00223EB2">
      <w:pPr>
        <w:pStyle w:val="Heading2"/>
        <w:rPr>
          <w:sz w:val="32"/>
          <w:szCs w:val="32"/>
        </w:rPr>
      </w:pPr>
      <w:bookmarkStart w:id="47" w:name="_Toc131574539"/>
      <w:r>
        <w:rPr>
          <w:sz w:val="32"/>
          <w:szCs w:val="32"/>
        </w:rPr>
        <w:t>Password Rotation</w:t>
      </w:r>
      <w:bookmarkEnd w:id="47"/>
    </w:p>
    <w:p w14:paraId="22CC92C3" w14:textId="7D4D21B6" w:rsidR="00223EB2" w:rsidRDefault="00A10095" w:rsidP="00223EB2">
      <w:pPr>
        <w:pStyle w:val="Text"/>
      </w:pPr>
      <w:r>
        <w:t>Password rotation is applicable for service accounts only. Normal users/</w:t>
      </w:r>
      <w:proofErr w:type="gramStart"/>
      <w:r w:rsidR="00F908B0">
        <w:t>developers</w:t>
      </w:r>
      <w:proofErr w:type="gramEnd"/>
      <w:r w:rsidR="00F908B0">
        <w:t xml:space="preserve"> </w:t>
      </w:r>
      <w:r>
        <w:t xml:space="preserve">login with SSO. </w:t>
      </w:r>
      <w:r w:rsidR="00760713">
        <w:t xml:space="preserve">We have written the customized python module which will generate the </w:t>
      </w:r>
      <w:r w:rsidR="00525944">
        <w:t>2034 encrypted private and public key and publish the priv</w:t>
      </w:r>
      <w:r w:rsidR="008938DB">
        <w:t>ate in azure key vault and public key with Snowflake user through snowflake procedure.</w:t>
      </w:r>
      <w:r>
        <w:t xml:space="preserve"> </w:t>
      </w:r>
    </w:p>
    <w:p w14:paraId="57605824" w14:textId="4097CBFE" w:rsidR="00A10095" w:rsidRDefault="00A10095" w:rsidP="00223EB2">
      <w:pPr>
        <w:pStyle w:val="Text"/>
      </w:pPr>
      <w:r>
        <w:t>All the applications</w:t>
      </w:r>
      <w:r w:rsidR="00F908B0">
        <w:t xml:space="preserve"> which need to connect to snowflake should use the private key which is there in azure key vault and </w:t>
      </w:r>
      <w:r w:rsidR="00846BFA">
        <w:t>connects with Snowflake.</w:t>
      </w:r>
    </w:p>
    <w:p w14:paraId="1A79B015" w14:textId="5A9B2BCC" w:rsidR="00846BFA" w:rsidRDefault="00846BFA" w:rsidP="00223EB2">
      <w:pPr>
        <w:pStyle w:val="Text"/>
      </w:pPr>
      <w:r>
        <w:t xml:space="preserve">Below </w:t>
      </w:r>
      <w:proofErr w:type="gramStart"/>
      <w:r>
        <w:t>are</w:t>
      </w:r>
      <w:proofErr w:type="gramEnd"/>
      <w:r>
        <w:t xml:space="preserve"> the </w:t>
      </w:r>
      <w:r w:rsidR="00321529">
        <w:t>sequence of steps python module does:</w:t>
      </w:r>
    </w:p>
    <w:p w14:paraId="3DDC3952" w14:textId="77777777" w:rsidR="008F5401" w:rsidRPr="008F5401" w:rsidRDefault="008F5401" w:rsidP="008F5401">
      <w:pPr>
        <w:pStyle w:val="ListParagraph"/>
        <w:numPr>
          <w:ilvl w:val="0"/>
          <w:numId w:val="35"/>
        </w:numPr>
        <w:spacing w:after="160" w:line="259" w:lineRule="auto"/>
        <w:rPr>
          <w:rFonts w:cstheme="minorHAnsi"/>
          <w:color w:val="000000"/>
          <w:sz w:val="20"/>
          <w:szCs w:val="20"/>
        </w:rPr>
      </w:pPr>
      <w:r w:rsidRPr="008F5401">
        <w:rPr>
          <w:rFonts w:cstheme="minorHAnsi"/>
          <w:color w:val="000000"/>
          <w:sz w:val="20"/>
          <w:szCs w:val="20"/>
        </w:rPr>
        <w:lastRenderedPageBreak/>
        <w:t>We should pass the Snowflake username, Key vault name, Secret name, path and path2 as arguments to the python script like below.</w:t>
      </w:r>
    </w:p>
    <w:p w14:paraId="448FDEB3" w14:textId="77777777" w:rsidR="008F5401" w:rsidRPr="008F5401" w:rsidRDefault="008F5401" w:rsidP="008F5401">
      <w:pPr>
        <w:ind w:left="1440"/>
        <w:rPr>
          <w:rFonts w:cstheme="minorHAnsi"/>
          <w:color w:val="000000"/>
          <w:sz w:val="20"/>
          <w:szCs w:val="20"/>
        </w:rPr>
      </w:pPr>
      <w:r w:rsidRPr="008F5401">
        <w:rPr>
          <w:rFonts w:cstheme="minorHAnsi"/>
          <w:color w:val="000000"/>
          <w:sz w:val="20"/>
          <w:szCs w:val="20"/>
        </w:rPr>
        <w:t xml:space="preserve">Python3 </w:t>
      </w:r>
      <w:proofErr w:type="gramStart"/>
      <w:r w:rsidRPr="008F5401">
        <w:rPr>
          <w:rFonts w:cstheme="minorHAnsi"/>
          <w:color w:val="000000"/>
          <w:sz w:val="20"/>
          <w:szCs w:val="20"/>
        </w:rPr>
        <w:t>snow_key_rotation.py  TEST</w:t>
      </w:r>
      <w:proofErr w:type="gramEnd"/>
      <w:r w:rsidRPr="008F5401">
        <w:rPr>
          <w:rFonts w:cstheme="minorHAnsi"/>
          <w:color w:val="000000"/>
          <w:sz w:val="20"/>
          <w:szCs w:val="20"/>
        </w:rPr>
        <w:t>_PUB_KEY azkv-eus2-dev-pythn-01 DEMO-SECRET-KEY /apps/</w:t>
      </w:r>
      <w:proofErr w:type="spellStart"/>
      <w:r w:rsidRPr="008F5401">
        <w:rPr>
          <w:rFonts w:cstheme="minorHAnsi"/>
          <w:color w:val="000000"/>
          <w:sz w:val="20"/>
          <w:szCs w:val="20"/>
        </w:rPr>
        <w:t>srdm</w:t>
      </w:r>
      <w:proofErr w:type="spellEnd"/>
      <w:r w:rsidRPr="008F5401">
        <w:rPr>
          <w:rFonts w:cstheme="minorHAnsi"/>
          <w:color w:val="000000"/>
          <w:sz w:val="20"/>
          <w:szCs w:val="20"/>
        </w:rPr>
        <w:t>/int/key/ /apps/</w:t>
      </w:r>
      <w:proofErr w:type="spellStart"/>
      <w:r w:rsidRPr="008F5401">
        <w:rPr>
          <w:rFonts w:cstheme="minorHAnsi"/>
          <w:color w:val="000000"/>
          <w:sz w:val="20"/>
          <w:szCs w:val="20"/>
        </w:rPr>
        <w:t>srdm</w:t>
      </w:r>
      <w:proofErr w:type="spellEnd"/>
      <w:r w:rsidRPr="008F5401">
        <w:rPr>
          <w:rFonts w:cstheme="minorHAnsi"/>
          <w:color w:val="000000"/>
          <w:sz w:val="20"/>
          <w:szCs w:val="20"/>
        </w:rPr>
        <w:t>/int/key2/</w:t>
      </w:r>
    </w:p>
    <w:p w14:paraId="5E5F3FAF" w14:textId="77777777" w:rsidR="008F5401" w:rsidRPr="008F5401" w:rsidRDefault="008F5401" w:rsidP="008F5401">
      <w:pPr>
        <w:ind w:left="720"/>
        <w:rPr>
          <w:rFonts w:cstheme="minorHAnsi"/>
          <w:color w:val="000000"/>
          <w:sz w:val="20"/>
          <w:szCs w:val="20"/>
        </w:rPr>
      </w:pPr>
      <w:r w:rsidRPr="008F5401">
        <w:rPr>
          <w:rFonts w:cstheme="minorHAnsi"/>
          <w:color w:val="000000"/>
          <w:sz w:val="20"/>
          <w:szCs w:val="20"/>
        </w:rPr>
        <w:t>2. When you executed above script</w:t>
      </w:r>
    </w:p>
    <w:p w14:paraId="071B016E" w14:textId="77777777" w:rsidR="008F5401" w:rsidRPr="008F5401" w:rsidRDefault="008F5401" w:rsidP="008F5401">
      <w:pPr>
        <w:ind w:left="1440"/>
        <w:rPr>
          <w:rFonts w:cstheme="minorHAnsi"/>
          <w:color w:val="000000"/>
          <w:sz w:val="20"/>
          <w:szCs w:val="20"/>
        </w:rPr>
      </w:pPr>
      <w:r w:rsidRPr="008F5401">
        <w:rPr>
          <w:rFonts w:cstheme="minorHAnsi"/>
          <w:color w:val="000000"/>
          <w:sz w:val="20"/>
          <w:szCs w:val="20"/>
        </w:rPr>
        <w:t>a. first it will generate an encrypted private and public key pair in /apps/</w:t>
      </w:r>
      <w:proofErr w:type="spellStart"/>
      <w:r w:rsidRPr="008F5401">
        <w:rPr>
          <w:rFonts w:cstheme="minorHAnsi"/>
          <w:color w:val="000000"/>
          <w:sz w:val="20"/>
          <w:szCs w:val="20"/>
        </w:rPr>
        <w:t>srdm</w:t>
      </w:r>
      <w:proofErr w:type="spellEnd"/>
      <w:r w:rsidRPr="008F5401">
        <w:rPr>
          <w:rFonts w:cstheme="minorHAnsi"/>
          <w:color w:val="000000"/>
          <w:sz w:val="20"/>
          <w:szCs w:val="20"/>
        </w:rPr>
        <w:t>/int/key2/ path (rsa_</w:t>
      </w:r>
      <w:proofErr w:type="gramStart"/>
      <w:r w:rsidRPr="008F5401">
        <w:rPr>
          <w:rFonts w:cstheme="minorHAnsi"/>
          <w:color w:val="000000"/>
          <w:sz w:val="20"/>
          <w:szCs w:val="20"/>
        </w:rPr>
        <w:t>key.p</w:t>
      </w:r>
      <w:proofErr w:type="gramEnd"/>
      <w:r w:rsidRPr="008F5401">
        <w:rPr>
          <w:rFonts w:cstheme="minorHAnsi"/>
          <w:color w:val="000000"/>
          <w:sz w:val="20"/>
          <w:szCs w:val="20"/>
        </w:rPr>
        <w:t>8 and rsa_key.pub).</w:t>
      </w:r>
    </w:p>
    <w:p w14:paraId="32129F2C" w14:textId="77777777" w:rsidR="008F5401" w:rsidRPr="008F5401" w:rsidRDefault="008F5401" w:rsidP="008F5401">
      <w:pPr>
        <w:ind w:left="1440"/>
        <w:rPr>
          <w:rFonts w:cstheme="minorHAnsi"/>
          <w:color w:val="000000"/>
          <w:sz w:val="20"/>
          <w:szCs w:val="20"/>
        </w:rPr>
      </w:pPr>
      <w:r w:rsidRPr="008F5401">
        <w:rPr>
          <w:rFonts w:cstheme="minorHAnsi"/>
          <w:color w:val="000000"/>
          <w:sz w:val="20"/>
          <w:szCs w:val="20"/>
        </w:rPr>
        <w:t xml:space="preserve">b. Second step is, update the corresponding Snowflake user with generated public key through by triggering stored </w:t>
      </w:r>
      <w:proofErr w:type="gramStart"/>
      <w:r w:rsidRPr="008F5401">
        <w:rPr>
          <w:rFonts w:cstheme="minorHAnsi"/>
          <w:color w:val="000000"/>
          <w:sz w:val="20"/>
          <w:szCs w:val="20"/>
        </w:rPr>
        <w:t>procedure( Attached</w:t>
      </w:r>
      <w:proofErr w:type="gramEnd"/>
      <w:r w:rsidRPr="008F5401">
        <w:rPr>
          <w:rFonts w:cstheme="minorHAnsi"/>
          <w:color w:val="000000"/>
          <w:sz w:val="20"/>
          <w:szCs w:val="20"/>
        </w:rPr>
        <w:t xml:space="preserve"> the procedure).</w:t>
      </w:r>
    </w:p>
    <w:p w14:paraId="0F711608" w14:textId="77777777" w:rsidR="008F5401" w:rsidRPr="008F5401" w:rsidRDefault="008F5401" w:rsidP="008F5401">
      <w:pPr>
        <w:ind w:left="1440"/>
        <w:rPr>
          <w:rFonts w:cstheme="minorHAnsi"/>
          <w:color w:val="000000"/>
          <w:sz w:val="20"/>
          <w:szCs w:val="20"/>
        </w:rPr>
      </w:pPr>
      <w:r w:rsidRPr="008F5401">
        <w:rPr>
          <w:rFonts w:cstheme="minorHAnsi"/>
          <w:color w:val="000000"/>
          <w:sz w:val="20"/>
          <w:szCs w:val="20"/>
        </w:rPr>
        <w:t>c. Third step is, update the Azure key vault secret with generated private key.</w:t>
      </w:r>
    </w:p>
    <w:p w14:paraId="0066E97B" w14:textId="77777777" w:rsidR="008F5401" w:rsidRPr="008F5401" w:rsidRDefault="008F5401" w:rsidP="008F5401">
      <w:pPr>
        <w:ind w:left="1440"/>
        <w:rPr>
          <w:rFonts w:cstheme="minorHAnsi"/>
          <w:color w:val="000000"/>
          <w:sz w:val="20"/>
          <w:szCs w:val="20"/>
        </w:rPr>
      </w:pPr>
      <w:r w:rsidRPr="008F5401">
        <w:rPr>
          <w:rFonts w:cstheme="minorHAnsi"/>
          <w:color w:val="000000"/>
          <w:sz w:val="20"/>
          <w:szCs w:val="20"/>
        </w:rPr>
        <w:t>d. Finally, Remove the private key file and move the public key file from /apps/</w:t>
      </w:r>
      <w:proofErr w:type="spellStart"/>
      <w:r w:rsidRPr="008F5401">
        <w:rPr>
          <w:rFonts w:cstheme="minorHAnsi"/>
          <w:color w:val="000000"/>
          <w:sz w:val="20"/>
          <w:szCs w:val="20"/>
        </w:rPr>
        <w:t>srdm</w:t>
      </w:r>
      <w:proofErr w:type="spellEnd"/>
      <w:r w:rsidRPr="008F5401">
        <w:rPr>
          <w:rFonts w:cstheme="minorHAnsi"/>
          <w:color w:val="000000"/>
          <w:sz w:val="20"/>
          <w:szCs w:val="20"/>
        </w:rPr>
        <w:t>/int/key2/ to /apps/</w:t>
      </w:r>
      <w:proofErr w:type="spellStart"/>
      <w:r w:rsidRPr="008F5401">
        <w:rPr>
          <w:rFonts w:cstheme="minorHAnsi"/>
          <w:color w:val="000000"/>
          <w:sz w:val="20"/>
          <w:szCs w:val="20"/>
        </w:rPr>
        <w:t>srdm</w:t>
      </w:r>
      <w:proofErr w:type="spellEnd"/>
      <w:r w:rsidRPr="008F5401">
        <w:rPr>
          <w:rFonts w:cstheme="minorHAnsi"/>
          <w:color w:val="000000"/>
          <w:sz w:val="20"/>
          <w:szCs w:val="20"/>
        </w:rPr>
        <w:t>/int/key/. This moved public key will be used while updating next time.</w:t>
      </w:r>
    </w:p>
    <w:p w14:paraId="0717CC7C" w14:textId="77777777" w:rsidR="008F5401" w:rsidRPr="008F5401" w:rsidRDefault="008F5401" w:rsidP="008F5401">
      <w:pPr>
        <w:ind w:left="720"/>
        <w:rPr>
          <w:rFonts w:cstheme="minorHAnsi"/>
          <w:color w:val="000000"/>
          <w:sz w:val="20"/>
          <w:szCs w:val="20"/>
        </w:rPr>
      </w:pPr>
    </w:p>
    <w:p w14:paraId="370C5863" w14:textId="77777777" w:rsidR="008F5401" w:rsidRPr="008F5401" w:rsidRDefault="008F5401" w:rsidP="008F5401">
      <w:pPr>
        <w:ind w:left="720"/>
        <w:rPr>
          <w:rFonts w:cstheme="minorHAnsi"/>
          <w:color w:val="000000"/>
          <w:sz w:val="20"/>
          <w:szCs w:val="20"/>
        </w:rPr>
      </w:pPr>
      <w:r w:rsidRPr="008F5401">
        <w:rPr>
          <w:rFonts w:cstheme="minorHAnsi"/>
          <w:color w:val="000000"/>
          <w:sz w:val="20"/>
          <w:szCs w:val="20"/>
        </w:rPr>
        <w:t>Note: For first time, we should generate the private and public key pair and update the public key in Snowflake and Private key in Azure key vault manually.</w:t>
      </w:r>
    </w:p>
    <w:p w14:paraId="6FA79DAD" w14:textId="77777777" w:rsidR="008F5401" w:rsidRPr="008F5401" w:rsidRDefault="008F5401" w:rsidP="008F5401">
      <w:pPr>
        <w:ind w:left="720"/>
        <w:rPr>
          <w:rFonts w:cstheme="minorHAnsi"/>
          <w:color w:val="000000"/>
          <w:sz w:val="20"/>
          <w:szCs w:val="20"/>
        </w:rPr>
      </w:pPr>
      <w:r w:rsidRPr="008F5401">
        <w:rPr>
          <w:rFonts w:cstheme="minorHAnsi"/>
          <w:color w:val="000000"/>
          <w:sz w:val="20"/>
          <w:szCs w:val="20"/>
        </w:rPr>
        <w:t>ALTER USER &lt;SNOWFLAKE USERNAME&gt; SET RSA_PUBLIC_KEY=’&lt;Generated Public key&gt;</w:t>
      </w:r>
      <w:proofErr w:type="gramStart"/>
      <w:r w:rsidRPr="008F5401">
        <w:rPr>
          <w:rFonts w:cstheme="minorHAnsi"/>
          <w:color w:val="000000"/>
          <w:sz w:val="20"/>
          <w:szCs w:val="20"/>
        </w:rPr>
        <w:t>’;</w:t>
      </w:r>
      <w:proofErr w:type="gramEnd"/>
    </w:p>
    <w:p w14:paraId="3B1F6115" w14:textId="17F79943" w:rsidR="008F5401" w:rsidRDefault="004743F3" w:rsidP="00223EB2">
      <w:pPr>
        <w:pStyle w:val="Text"/>
      </w:pPr>
      <w:r>
        <w:t>Sudo code for password rotation is:</w:t>
      </w:r>
    </w:p>
    <w:p w14:paraId="10BF5FB5" w14:textId="2FCC5080" w:rsidR="004743F3" w:rsidRPr="00223EB2" w:rsidRDefault="00190025" w:rsidP="00223EB2">
      <w:pPr>
        <w:pStyle w:val="Text"/>
      </w:pPr>
      <w:r>
        <w:object w:dxaOrig="1508" w:dyaOrig="983" w14:anchorId="37AE2B9F">
          <v:shape id="_x0000_i1030" type="#_x0000_t75" style="width:75.8pt;height:48.75pt" o:ole="">
            <v:imagedata r:id="rId27" o:title=""/>
          </v:shape>
          <o:OLEObject Type="Embed" ProgID="Package" ShapeID="_x0000_i1030" DrawAspect="Icon" ObjectID="_1776158548" r:id="rId28"/>
        </w:object>
      </w:r>
      <w:r w:rsidR="00000557">
        <w:object w:dxaOrig="1508" w:dyaOrig="983" w14:anchorId="690FCE36">
          <v:shape id="_x0000_i1031" type="#_x0000_t75" style="width:75.8pt;height:48.75pt" o:ole="">
            <v:imagedata r:id="rId29" o:title=""/>
          </v:shape>
          <o:OLEObject Type="Embed" ProgID="Package" ShapeID="_x0000_i1031" DrawAspect="Icon" ObjectID="_1776158549" r:id="rId30"/>
        </w:object>
      </w:r>
      <w:r w:rsidR="001D404F">
        <w:object w:dxaOrig="1508" w:dyaOrig="983" w14:anchorId="5446F541">
          <v:shape id="_x0000_i1032" type="#_x0000_t75" style="width:75.8pt;height:48.75pt" o:ole="">
            <v:imagedata r:id="rId31" o:title=""/>
          </v:shape>
          <o:OLEObject Type="Embed" ProgID="Package" ShapeID="_x0000_i1032" DrawAspect="Icon" ObjectID="_1776158550" r:id="rId32"/>
        </w:object>
      </w:r>
    </w:p>
    <w:p w14:paraId="0A4041DA" w14:textId="77777777" w:rsidR="00BB0030" w:rsidRDefault="00BB0030" w:rsidP="00BB0030">
      <w:pPr>
        <w:pStyle w:val="Text"/>
      </w:pPr>
    </w:p>
    <w:p w14:paraId="3B431694" w14:textId="77777777" w:rsidR="004E21CD" w:rsidRPr="004E21CD" w:rsidRDefault="004E21CD" w:rsidP="004E21CD"/>
    <w:p w14:paraId="72E440A2" w14:textId="721539C7" w:rsidR="005A3331" w:rsidRPr="00C835F2" w:rsidRDefault="00CE09DB" w:rsidP="00C835F2">
      <w:pPr>
        <w:pStyle w:val="Heading1"/>
        <w:rPr>
          <w:sz w:val="36"/>
          <w:szCs w:val="36"/>
        </w:rPr>
      </w:pPr>
      <w:bookmarkStart w:id="48" w:name="_Toc116538686"/>
      <w:bookmarkStart w:id="49" w:name="_Toc131574540"/>
      <w:r w:rsidRPr="00C835F2">
        <w:rPr>
          <w:sz w:val="36"/>
          <w:szCs w:val="36"/>
        </w:rPr>
        <w:t>Snowflake - DB &amp; Schema design</w:t>
      </w:r>
      <w:bookmarkEnd w:id="48"/>
      <w:bookmarkEnd w:id="49"/>
    </w:p>
    <w:p w14:paraId="1848AFEF" w14:textId="77777777" w:rsidR="00BC2AF9" w:rsidRPr="0010158A" w:rsidRDefault="00BC2AF9" w:rsidP="00BB0030">
      <w:pPr>
        <w:pStyle w:val="Text"/>
      </w:pPr>
    </w:p>
    <w:p w14:paraId="37922576" w14:textId="68DF30CF" w:rsidR="00BC2AF9" w:rsidRDefault="008F0183" w:rsidP="00BB0030">
      <w:pPr>
        <w:pStyle w:val="Text"/>
      </w:pPr>
      <w:r>
        <w:rPr>
          <w:noProof/>
        </w:rPr>
        <w:drawing>
          <wp:inline distT="0" distB="0" distL="0" distR="0" wp14:anchorId="55606D75" wp14:editId="6F540FCC">
            <wp:extent cx="4572000" cy="2552700"/>
            <wp:effectExtent l="0" t="0" r="0" b="0"/>
            <wp:docPr id="556797558" name="Picture 556797558"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97558" name="Picture 556797558" descr="A picture containing text, screensho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7CB3FE33" w14:textId="77777777" w:rsidR="00BC2AF9" w:rsidRPr="00787DE7" w:rsidRDefault="00BC2AF9" w:rsidP="00787DE7">
      <w:pPr>
        <w:spacing w:after="160" w:line="259" w:lineRule="auto"/>
        <w:rPr>
          <w:rFonts w:ascii="Arial" w:hAnsi="Arial" w:cs="Arial"/>
          <w:sz w:val="20"/>
          <w:szCs w:val="20"/>
        </w:rPr>
      </w:pPr>
      <w:r w:rsidRPr="00787DE7">
        <w:rPr>
          <w:rFonts w:ascii="Arial" w:hAnsi="Arial" w:cs="Arial"/>
          <w:sz w:val="20"/>
          <w:szCs w:val="20"/>
        </w:rPr>
        <w:lastRenderedPageBreak/>
        <w:t xml:space="preserve">Every database in Netezza will be replicated (i.e., copied &amp; kept in sync) into Snowflake environment. In addition to the existing DB’s, new database will be created for saving control/audit data &amp; Landing structures. </w:t>
      </w:r>
    </w:p>
    <w:p w14:paraId="202BDEAB" w14:textId="77777777" w:rsidR="00BC2AF9" w:rsidRPr="002C6E6B" w:rsidRDefault="00BC2AF9" w:rsidP="00BB0030">
      <w:pPr>
        <w:pStyle w:val="Text"/>
        <w:rPr>
          <w:color w:val="auto"/>
        </w:rPr>
      </w:pPr>
      <w:r w:rsidRPr="005430D3">
        <w:t xml:space="preserve">[New DB’s needs better naming conventions </w:t>
      </w:r>
      <w:r w:rsidRPr="005430D3">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5430D3">
        <w:t>]</w:t>
      </w:r>
    </w:p>
    <w:p w14:paraId="4E0A0E94" w14:textId="6E9AFBDD" w:rsidR="00BC2AF9" w:rsidRPr="000F734D" w:rsidRDefault="00BC2AF9" w:rsidP="000F734D">
      <w:pPr>
        <w:pStyle w:val="Heading2"/>
        <w:rPr>
          <w:sz w:val="32"/>
          <w:szCs w:val="32"/>
        </w:rPr>
      </w:pPr>
      <w:bookmarkStart w:id="50" w:name="_Toc116538687"/>
      <w:bookmarkStart w:id="51" w:name="_Toc131574541"/>
      <w:proofErr w:type="spellStart"/>
      <w:r w:rsidRPr="000D494A">
        <w:rPr>
          <w:sz w:val="32"/>
          <w:szCs w:val="32"/>
        </w:rPr>
        <w:t>SyncControlAuditDB</w:t>
      </w:r>
      <w:bookmarkEnd w:id="50"/>
      <w:bookmarkEnd w:id="51"/>
      <w:proofErr w:type="spellEnd"/>
    </w:p>
    <w:p w14:paraId="62568A30" w14:textId="2D00305A" w:rsidR="00170A49" w:rsidRDefault="00170A49" w:rsidP="00170A49"/>
    <w:p w14:paraId="7B4BA929" w14:textId="1DFDE37E" w:rsidR="00170A49" w:rsidRPr="00170A49" w:rsidRDefault="00170A49" w:rsidP="00170A49">
      <w:r>
        <w:rPr>
          <w:noProof/>
        </w:rPr>
        <w:drawing>
          <wp:inline distT="0" distB="0" distL="0" distR="0" wp14:anchorId="300D2859" wp14:editId="41E47795">
            <wp:extent cx="5257800" cy="2723515"/>
            <wp:effectExtent l="0" t="0" r="0" b="635"/>
            <wp:docPr id="11" name="Picture 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medium confidence"/>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7800" cy="2723515"/>
                    </a:xfrm>
                    <a:prstGeom prst="rect">
                      <a:avLst/>
                    </a:prstGeom>
                    <a:noFill/>
                    <a:ln>
                      <a:noFill/>
                    </a:ln>
                  </pic:spPr>
                </pic:pic>
              </a:graphicData>
            </a:graphic>
          </wp:inline>
        </w:drawing>
      </w:r>
    </w:p>
    <w:p w14:paraId="72DE100A" w14:textId="77777777" w:rsidR="00BC2AF9" w:rsidRPr="00787DE7" w:rsidRDefault="00BC2AF9" w:rsidP="00BB0030">
      <w:pPr>
        <w:pStyle w:val="Textitalics"/>
      </w:pPr>
      <w:r w:rsidRPr="00787DE7">
        <w:t xml:space="preserve">This database handles the control bundles and persists the audit log information for the day-to-day operational Netezza to Snowflake Sync process (along with the initial </w:t>
      </w:r>
      <w:proofErr w:type="spellStart"/>
      <w:r w:rsidRPr="00787DE7">
        <w:t>db</w:t>
      </w:r>
      <w:proofErr w:type="spellEnd"/>
      <w:r w:rsidRPr="00787DE7">
        <w:t xml:space="preserve"> migration).</w:t>
      </w:r>
    </w:p>
    <w:p w14:paraId="4C1A4C63" w14:textId="77777777" w:rsidR="00BC2AF9" w:rsidRPr="00787DE7" w:rsidRDefault="00BC2AF9" w:rsidP="00BB0030">
      <w:pPr>
        <w:pStyle w:val="Textitalics"/>
      </w:pPr>
      <w:r w:rsidRPr="00787DE7">
        <w:t xml:space="preserve">This database will hold the below objects &amp; </w:t>
      </w:r>
      <w:proofErr w:type="gramStart"/>
      <w:r w:rsidRPr="00787DE7">
        <w:t>procedures</w:t>
      </w:r>
      <w:proofErr w:type="gramEnd"/>
      <w:r w:rsidRPr="00787DE7">
        <w:t xml:space="preserve"> </w:t>
      </w:r>
    </w:p>
    <w:p w14:paraId="27F15C71" w14:textId="3FBFF7CA" w:rsidR="00BC2AF9" w:rsidRPr="000F734D" w:rsidRDefault="00BC2AF9" w:rsidP="000F734D">
      <w:pPr>
        <w:pStyle w:val="Heading3"/>
        <w:tabs>
          <w:tab w:val="num" w:pos="1260"/>
        </w:tabs>
        <w:ind w:left="1260"/>
        <w:rPr>
          <w:sz w:val="28"/>
          <w:szCs w:val="28"/>
          <w:u w:val="none"/>
        </w:rPr>
      </w:pPr>
      <w:bookmarkStart w:id="52" w:name="_Toc116538688"/>
      <w:bookmarkStart w:id="53" w:name="_Toc131574542"/>
      <w:r w:rsidRPr="000F734D">
        <w:rPr>
          <w:sz w:val="28"/>
          <w:szCs w:val="28"/>
          <w:u w:val="none"/>
        </w:rPr>
        <w:t>SN_DB_SYNC_CONTROL</w:t>
      </w:r>
      <w:bookmarkEnd w:id="52"/>
      <w:bookmarkEnd w:id="53"/>
    </w:p>
    <w:p w14:paraId="1BE23C6B" w14:textId="77777777" w:rsidR="00582A19" w:rsidRPr="00222C69" w:rsidRDefault="00582A19" w:rsidP="00BB0030">
      <w:pPr>
        <w:pStyle w:val="Text"/>
      </w:pPr>
      <w:r w:rsidRPr="00222C69">
        <w:t xml:space="preserve">This table will </w:t>
      </w:r>
      <w:r>
        <w:t xml:space="preserve">hold the batch configuration </w:t>
      </w:r>
      <w:r w:rsidRPr="00222C69">
        <w:t>for each database which we should sync between Netezza and Snowflake. Below is the table structure.</w:t>
      </w:r>
    </w:p>
    <w:tbl>
      <w:tblPr>
        <w:tblW w:w="8580" w:type="dxa"/>
        <w:tblLook w:val="04A0" w:firstRow="1" w:lastRow="0" w:firstColumn="1" w:lastColumn="0" w:noHBand="0" w:noVBand="1"/>
      </w:tblPr>
      <w:tblGrid>
        <w:gridCol w:w="2381"/>
        <w:gridCol w:w="1743"/>
        <w:gridCol w:w="4660"/>
      </w:tblGrid>
      <w:tr w:rsidR="00582A19" w14:paraId="6EDEE3A4" w14:textId="77777777" w:rsidTr="000B5270">
        <w:trPr>
          <w:trHeight w:val="300"/>
        </w:trPr>
        <w:tc>
          <w:tcPr>
            <w:tcW w:w="23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1349097" w14:textId="77777777" w:rsidR="00582A19" w:rsidRDefault="00582A19" w:rsidP="000B5270">
            <w:pPr>
              <w:rPr>
                <w:rFonts w:ascii="Calibri" w:hAnsi="Calibri" w:cs="Calibri"/>
                <w:b/>
                <w:bCs/>
                <w:color w:val="000000"/>
                <w:sz w:val="22"/>
                <w:szCs w:val="22"/>
              </w:rPr>
            </w:pPr>
            <w:r>
              <w:rPr>
                <w:rFonts w:ascii="Calibri" w:hAnsi="Calibri" w:cs="Calibri"/>
                <w:b/>
                <w:bCs/>
                <w:color w:val="000000"/>
                <w:sz w:val="22"/>
                <w:szCs w:val="22"/>
              </w:rPr>
              <w:t>TABLE_NAME</w:t>
            </w:r>
          </w:p>
        </w:tc>
        <w:tc>
          <w:tcPr>
            <w:tcW w:w="1620" w:type="dxa"/>
            <w:tcBorders>
              <w:top w:val="single" w:sz="8" w:space="0" w:color="auto"/>
              <w:left w:val="nil"/>
              <w:bottom w:val="single" w:sz="8" w:space="0" w:color="auto"/>
              <w:right w:val="single" w:sz="8" w:space="0" w:color="auto"/>
            </w:tcBorders>
            <w:shd w:val="clear" w:color="auto" w:fill="auto"/>
            <w:noWrap/>
            <w:vAlign w:val="center"/>
            <w:hideMark/>
          </w:tcPr>
          <w:p w14:paraId="689BC1C7" w14:textId="77777777" w:rsidR="00582A19" w:rsidRDefault="00582A19" w:rsidP="000B5270">
            <w:pPr>
              <w:rPr>
                <w:rFonts w:ascii="Calibri" w:hAnsi="Calibri" w:cs="Calibri"/>
                <w:b/>
                <w:bCs/>
                <w:color w:val="000000"/>
                <w:sz w:val="22"/>
                <w:szCs w:val="22"/>
              </w:rPr>
            </w:pPr>
            <w:r>
              <w:rPr>
                <w:rFonts w:ascii="Calibri" w:hAnsi="Calibri" w:cs="Calibri"/>
                <w:b/>
                <w:bCs/>
                <w:color w:val="000000"/>
                <w:sz w:val="22"/>
                <w:szCs w:val="22"/>
              </w:rPr>
              <w:t>COLUMN_NAME</w:t>
            </w:r>
          </w:p>
        </w:tc>
        <w:tc>
          <w:tcPr>
            <w:tcW w:w="4660" w:type="dxa"/>
            <w:tcBorders>
              <w:top w:val="single" w:sz="8" w:space="0" w:color="auto"/>
              <w:left w:val="nil"/>
              <w:bottom w:val="single" w:sz="8" w:space="0" w:color="auto"/>
              <w:right w:val="single" w:sz="8" w:space="0" w:color="auto"/>
            </w:tcBorders>
            <w:shd w:val="clear" w:color="auto" w:fill="auto"/>
            <w:noWrap/>
            <w:vAlign w:val="center"/>
            <w:hideMark/>
          </w:tcPr>
          <w:p w14:paraId="3A65CFBA" w14:textId="77777777" w:rsidR="00582A19" w:rsidRDefault="00582A19" w:rsidP="000B5270">
            <w:pPr>
              <w:rPr>
                <w:rFonts w:ascii="Calibri" w:hAnsi="Calibri" w:cs="Calibri"/>
                <w:b/>
                <w:bCs/>
                <w:color w:val="000000"/>
                <w:sz w:val="22"/>
                <w:szCs w:val="22"/>
              </w:rPr>
            </w:pPr>
            <w:r>
              <w:rPr>
                <w:rFonts w:ascii="Calibri" w:hAnsi="Calibri" w:cs="Calibri"/>
                <w:b/>
                <w:bCs/>
                <w:color w:val="000000"/>
                <w:sz w:val="22"/>
                <w:szCs w:val="22"/>
              </w:rPr>
              <w:t>Column description</w:t>
            </w:r>
          </w:p>
        </w:tc>
      </w:tr>
      <w:tr w:rsidR="00582A19" w14:paraId="55D86B02" w14:textId="77777777" w:rsidTr="000B5270">
        <w:trPr>
          <w:trHeight w:val="300"/>
        </w:trPr>
        <w:tc>
          <w:tcPr>
            <w:tcW w:w="23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7CFF8F2" w14:textId="77777777" w:rsidR="00582A19" w:rsidRDefault="00582A19" w:rsidP="000B5270">
            <w:pPr>
              <w:jc w:val="center"/>
              <w:rPr>
                <w:rFonts w:ascii="Calibri" w:hAnsi="Calibri" w:cs="Calibri"/>
                <w:color w:val="000000"/>
                <w:sz w:val="22"/>
                <w:szCs w:val="22"/>
              </w:rPr>
            </w:pPr>
            <w:r>
              <w:rPr>
                <w:rFonts w:ascii="Calibri" w:hAnsi="Calibri" w:cs="Calibri"/>
                <w:color w:val="000000"/>
                <w:sz w:val="22"/>
                <w:szCs w:val="22"/>
              </w:rPr>
              <w:t>SN_DB_SYNC_CONTROL</w:t>
            </w:r>
          </w:p>
        </w:tc>
        <w:tc>
          <w:tcPr>
            <w:tcW w:w="1620" w:type="dxa"/>
            <w:tcBorders>
              <w:top w:val="nil"/>
              <w:left w:val="nil"/>
              <w:bottom w:val="single" w:sz="8" w:space="0" w:color="auto"/>
              <w:right w:val="single" w:sz="8" w:space="0" w:color="auto"/>
            </w:tcBorders>
            <w:shd w:val="clear" w:color="auto" w:fill="auto"/>
            <w:noWrap/>
            <w:vAlign w:val="center"/>
            <w:hideMark/>
          </w:tcPr>
          <w:p w14:paraId="008E4B30" w14:textId="77777777" w:rsidR="00582A19" w:rsidRDefault="00582A19" w:rsidP="000B5270">
            <w:pPr>
              <w:rPr>
                <w:rFonts w:ascii="Calibri" w:hAnsi="Calibri" w:cs="Calibri"/>
                <w:color w:val="000000"/>
                <w:sz w:val="22"/>
                <w:szCs w:val="22"/>
              </w:rPr>
            </w:pPr>
            <w:r>
              <w:rPr>
                <w:rFonts w:ascii="Calibri" w:hAnsi="Calibri" w:cs="Calibri"/>
                <w:color w:val="000000"/>
                <w:sz w:val="22"/>
                <w:szCs w:val="22"/>
              </w:rPr>
              <w:t>BATCH_DB_ID</w:t>
            </w:r>
          </w:p>
        </w:tc>
        <w:tc>
          <w:tcPr>
            <w:tcW w:w="4660" w:type="dxa"/>
            <w:tcBorders>
              <w:top w:val="nil"/>
              <w:left w:val="nil"/>
              <w:bottom w:val="single" w:sz="8" w:space="0" w:color="auto"/>
              <w:right w:val="single" w:sz="8" w:space="0" w:color="auto"/>
            </w:tcBorders>
            <w:shd w:val="clear" w:color="auto" w:fill="auto"/>
            <w:noWrap/>
            <w:vAlign w:val="center"/>
            <w:hideMark/>
          </w:tcPr>
          <w:p w14:paraId="6DE719DF" w14:textId="77777777" w:rsidR="00582A19" w:rsidRDefault="00582A19" w:rsidP="000B5270">
            <w:pPr>
              <w:rPr>
                <w:rFonts w:ascii="Calibri" w:hAnsi="Calibri" w:cs="Calibri"/>
                <w:color w:val="000000"/>
                <w:sz w:val="22"/>
                <w:szCs w:val="22"/>
              </w:rPr>
            </w:pPr>
            <w:r>
              <w:rPr>
                <w:rFonts w:ascii="Calibri" w:hAnsi="Calibri" w:cs="Calibri"/>
                <w:color w:val="000000"/>
                <w:sz w:val="22"/>
                <w:szCs w:val="22"/>
              </w:rPr>
              <w:t>Unique Id for each database</w:t>
            </w:r>
          </w:p>
        </w:tc>
      </w:tr>
      <w:tr w:rsidR="00582A19" w14:paraId="44254667" w14:textId="77777777" w:rsidTr="000B5270">
        <w:trPr>
          <w:trHeight w:val="300"/>
        </w:trPr>
        <w:tc>
          <w:tcPr>
            <w:tcW w:w="2300" w:type="dxa"/>
            <w:vMerge/>
            <w:tcBorders>
              <w:top w:val="nil"/>
              <w:left w:val="single" w:sz="8" w:space="0" w:color="auto"/>
              <w:bottom w:val="single" w:sz="8" w:space="0" w:color="000000"/>
              <w:right w:val="single" w:sz="8" w:space="0" w:color="auto"/>
            </w:tcBorders>
            <w:vAlign w:val="center"/>
            <w:hideMark/>
          </w:tcPr>
          <w:p w14:paraId="6A8E1FCA" w14:textId="77777777" w:rsidR="00582A19" w:rsidRDefault="00582A19" w:rsidP="000B5270">
            <w:pPr>
              <w:rPr>
                <w:rFonts w:ascii="Calibri" w:hAnsi="Calibri" w:cs="Calibri"/>
                <w:color w:val="000000"/>
                <w:sz w:val="22"/>
                <w:szCs w:val="22"/>
              </w:rPr>
            </w:pPr>
          </w:p>
        </w:tc>
        <w:tc>
          <w:tcPr>
            <w:tcW w:w="1620" w:type="dxa"/>
            <w:tcBorders>
              <w:top w:val="nil"/>
              <w:left w:val="nil"/>
              <w:bottom w:val="single" w:sz="8" w:space="0" w:color="auto"/>
              <w:right w:val="single" w:sz="8" w:space="0" w:color="auto"/>
            </w:tcBorders>
            <w:shd w:val="clear" w:color="auto" w:fill="auto"/>
            <w:noWrap/>
            <w:vAlign w:val="center"/>
            <w:hideMark/>
          </w:tcPr>
          <w:p w14:paraId="69667015" w14:textId="77777777" w:rsidR="00582A19" w:rsidRDefault="00582A19" w:rsidP="000B5270">
            <w:pPr>
              <w:rPr>
                <w:rFonts w:ascii="Calibri" w:hAnsi="Calibri" w:cs="Calibri"/>
                <w:color w:val="000000"/>
                <w:sz w:val="22"/>
                <w:szCs w:val="22"/>
              </w:rPr>
            </w:pPr>
            <w:r>
              <w:rPr>
                <w:rFonts w:ascii="Calibri" w:hAnsi="Calibri" w:cs="Calibri"/>
                <w:color w:val="000000"/>
                <w:sz w:val="22"/>
                <w:szCs w:val="22"/>
              </w:rPr>
              <w:t>SRC_DATABASE</w:t>
            </w:r>
          </w:p>
        </w:tc>
        <w:tc>
          <w:tcPr>
            <w:tcW w:w="4660" w:type="dxa"/>
            <w:tcBorders>
              <w:top w:val="nil"/>
              <w:left w:val="nil"/>
              <w:bottom w:val="single" w:sz="8" w:space="0" w:color="auto"/>
              <w:right w:val="single" w:sz="8" w:space="0" w:color="auto"/>
            </w:tcBorders>
            <w:shd w:val="clear" w:color="auto" w:fill="auto"/>
            <w:noWrap/>
            <w:vAlign w:val="center"/>
            <w:hideMark/>
          </w:tcPr>
          <w:p w14:paraId="19E6BE75" w14:textId="77777777" w:rsidR="00582A19" w:rsidRDefault="00582A19" w:rsidP="000B5270">
            <w:pPr>
              <w:rPr>
                <w:rFonts w:ascii="Calibri" w:hAnsi="Calibri" w:cs="Calibri"/>
                <w:color w:val="000000"/>
                <w:sz w:val="22"/>
                <w:szCs w:val="22"/>
              </w:rPr>
            </w:pPr>
            <w:r>
              <w:rPr>
                <w:rFonts w:ascii="Calibri" w:hAnsi="Calibri" w:cs="Calibri"/>
                <w:color w:val="000000"/>
                <w:sz w:val="22"/>
                <w:szCs w:val="22"/>
              </w:rPr>
              <w:t>Source Netezza database name</w:t>
            </w:r>
          </w:p>
        </w:tc>
      </w:tr>
      <w:tr w:rsidR="00582A19" w14:paraId="0C3CCC64" w14:textId="77777777" w:rsidTr="000B5270">
        <w:trPr>
          <w:trHeight w:val="300"/>
        </w:trPr>
        <w:tc>
          <w:tcPr>
            <w:tcW w:w="2300" w:type="dxa"/>
            <w:vMerge/>
            <w:tcBorders>
              <w:top w:val="nil"/>
              <w:left w:val="single" w:sz="8" w:space="0" w:color="auto"/>
              <w:bottom w:val="single" w:sz="8" w:space="0" w:color="000000"/>
              <w:right w:val="single" w:sz="8" w:space="0" w:color="auto"/>
            </w:tcBorders>
            <w:vAlign w:val="center"/>
            <w:hideMark/>
          </w:tcPr>
          <w:p w14:paraId="650AA439" w14:textId="77777777" w:rsidR="00582A19" w:rsidRDefault="00582A19" w:rsidP="000B5270">
            <w:pPr>
              <w:rPr>
                <w:rFonts w:ascii="Calibri" w:hAnsi="Calibri" w:cs="Calibri"/>
                <w:color w:val="000000"/>
                <w:sz w:val="22"/>
                <w:szCs w:val="22"/>
              </w:rPr>
            </w:pPr>
          </w:p>
        </w:tc>
        <w:tc>
          <w:tcPr>
            <w:tcW w:w="1620" w:type="dxa"/>
            <w:tcBorders>
              <w:top w:val="nil"/>
              <w:left w:val="nil"/>
              <w:bottom w:val="single" w:sz="8" w:space="0" w:color="auto"/>
              <w:right w:val="single" w:sz="8" w:space="0" w:color="auto"/>
            </w:tcBorders>
            <w:shd w:val="clear" w:color="auto" w:fill="auto"/>
            <w:noWrap/>
            <w:vAlign w:val="center"/>
            <w:hideMark/>
          </w:tcPr>
          <w:p w14:paraId="644B117F" w14:textId="77777777" w:rsidR="00582A19" w:rsidRDefault="00582A19" w:rsidP="000B5270">
            <w:pPr>
              <w:rPr>
                <w:rFonts w:ascii="Calibri" w:hAnsi="Calibri" w:cs="Calibri"/>
                <w:color w:val="000000"/>
                <w:sz w:val="22"/>
                <w:szCs w:val="22"/>
              </w:rPr>
            </w:pPr>
            <w:r>
              <w:rPr>
                <w:rFonts w:ascii="Calibri" w:hAnsi="Calibri" w:cs="Calibri"/>
                <w:color w:val="000000"/>
                <w:sz w:val="22"/>
                <w:szCs w:val="22"/>
              </w:rPr>
              <w:t>TGT_DATABASE</w:t>
            </w:r>
          </w:p>
        </w:tc>
        <w:tc>
          <w:tcPr>
            <w:tcW w:w="4660" w:type="dxa"/>
            <w:tcBorders>
              <w:top w:val="nil"/>
              <w:left w:val="nil"/>
              <w:bottom w:val="single" w:sz="8" w:space="0" w:color="auto"/>
              <w:right w:val="single" w:sz="8" w:space="0" w:color="auto"/>
            </w:tcBorders>
            <w:shd w:val="clear" w:color="auto" w:fill="auto"/>
            <w:noWrap/>
            <w:vAlign w:val="center"/>
            <w:hideMark/>
          </w:tcPr>
          <w:p w14:paraId="2EEB1978" w14:textId="77777777" w:rsidR="00582A19" w:rsidRDefault="00582A19" w:rsidP="000B5270">
            <w:pPr>
              <w:rPr>
                <w:rFonts w:ascii="Calibri" w:hAnsi="Calibri" w:cs="Calibri"/>
                <w:color w:val="000000"/>
                <w:sz w:val="22"/>
                <w:szCs w:val="22"/>
              </w:rPr>
            </w:pPr>
            <w:r>
              <w:rPr>
                <w:rFonts w:ascii="Calibri" w:hAnsi="Calibri" w:cs="Calibri"/>
                <w:color w:val="000000"/>
                <w:sz w:val="22"/>
                <w:szCs w:val="22"/>
              </w:rPr>
              <w:t>Target Snowflake database name</w:t>
            </w:r>
          </w:p>
        </w:tc>
      </w:tr>
      <w:tr w:rsidR="00582A19" w14:paraId="2BD1015A" w14:textId="77777777" w:rsidTr="000B5270">
        <w:trPr>
          <w:trHeight w:val="300"/>
        </w:trPr>
        <w:tc>
          <w:tcPr>
            <w:tcW w:w="2300" w:type="dxa"/>
            <w:vMerge/>
            <w:tcBorders>
              <w:top w:val="nil"/>
              <w:left w:val="single" w:sz="8" w:space="0" w:color="auto"/>
              <w:bottom w:val="single" w:sz="8" w:space="0" w:color="000000"/>
              <w:right w:val="single" w:sz="8" w:space="0" w:color="auto"/>
            </w:tcBorders>
            <w:vAlign w:val="center"/>
            <w:hideMark/>
          </w:tcPr>
          <w:p w14:paraId="1379C9DC" w14:textId="77777777" w:rsidR="00582A19" w:rsidRDefault="00582A19" w:rsidP="000B5270">
            <w:pPr>
              <w:rPr>
                <w:rFonts w:ascii="Calibri" w:hAnsi="Calibri" w:cs="Calibri"/>
                <w:color w:val="000000"/>
                <w:sz w:val="22"/>
                <w:szCs w:val="22"/>
              </w:rPr>
            </w:pPr>
          </w:p>
        </w:tc>
        <w:tc>
          <w:tcPr>
            <w:tcW w:w="1620" w:type="dxa"/>
            <w:tcBorders>
              <w:top w:val="nil"/>
              <w:left w:val="nil"/>
              <w:bottom w:val="single" w:sz="8" w:space="0" w:color="auto"/>
              <w:right w:val="single" w:sz="8" w:space="0" w:color="auto"/>
            </w:tcBorders>
            <w:shd w:val="clear" w:color="auto" w:fill="auto"/>
            <w:noWrap/>
            <w:vAlign w:val="center"/>
            <w:hideMark/>
          </w:tcPr>
          <w:p w14:paraId="4241B2DF" w14:textId="77777777" w:rsidR="00582A19" w:rsidRDefault="00582A19" w:rsidP="000B5270">
            <w:pPr>
              <w:rPr>
                <w:rFonts w:ascii="Calibri" w:hAnsi="Calibri" w:cs="Calibri"/>
                <w:color w:val="000000"/>
                <w:sz w:val="22"/>
                <w:szCs w:val="22"/>
              </w:rPr>
            </w:pPr>
            <w:r>
              <w:rPr>
                <w:rFonts w:ascii="Calibri" w:hAnsi="Calibri" w:cs="Calibri"/>
                <w:color w:val="000000"/>
                <w:sz w:val="22"/>
                <w:szCs w:val="22"/>
              </w:rPr>
              <w:t>EXTRACT_FLAG</w:t>
            </w:r>
          </w:p>
        </w:tc>
        <w:tc>
          <w:tcPr>
            <w:tcW w:w="4660" w:type="dxa"/>
            <w:tcBorders>
              <w:top w:val="nil"/>
              <w:left w:val="nil"/>
              <w:bottom w:val="single" w:sz="8" w:space="0" w:color="auto"/>
              <w:right w:val="single" w:sz="8" w:space="0" w:color="auto"/>
            </w:tcBorders>
            <w:shd w:val="clear" w:color="auto" w:fill="auto"/>
            <w:noWrap/>
            <w:vAlign w:val="center"/>
            <w:hideMark/>
          </w:tcPr>
          <w:p w14:paraId="6D77E675" w14:textId="77777777" w:rsidR="00582A19" w:rsidRDefault="00582A19" w:rsidP="000B5270">
            <w:pPr>
              <w:rPr>
                <w:rFonts w:ascii="Calibri" w:hAnsi="Calibri" w:cs="Calibri"/>
                <w:color w:val="000000"/>
                <w:sz w:val="22"/>
                <w:szCs w:val="22"/>
              </w:rPr>
            </w:pPr>
            <w:r>
              <w:rPr>
                <w:rFonts w:ascii="Calibri" w:hAnsi="Calibri" w:cs="Calibri"/>
                <w:color w:val="000000"/>
                <w:sz w:val="22"/>
                <w:szCs w:val="22"/>
              </w:rPr>
              <w:t>Indicates whether extraction should do or not</w:t>
            </w:r>
          </w:p>
        </w:tc>
      </w:tr>
      <w:tr w:rsidR="00582A19" w14:paraId="54D387B5" w14:textId="77777777" w:rsidTr="000B5270">
        <w:trPr>
          <w:trHeight w:val="300"/>
        </w:trPr>
        <w:tc>
          <w:tcPr>
            <w:tcW w:w="2300" w:type="dxa"/>
            <w:vMerge/>
            <w:tcBorders>
              <w:top w:val="nil"/>
              <w:left w:val="single" w:sz="8" w:space="0" w:color="auto"/>
              <w:bottom w:val="single" w:sz="8" w:space="0" w:color="000000"/>
              <w:right w:val="single" w:sz="8" w:space="0" w:color="auto"/>
            </w:tcBorders>
            <w:vAlign w:val="center"/>
            <w:hideMark/>
          </w:tcPr>
          <w:p w14:paraId="0C2DB470" w14:textId="77777777" w:rsidR="00582A19" w:rsidRDefault="00582A19" w:rsidP="000B5270">
            <w:pPr>
              <w:rPr>
                <w:rFonts w:ascii="Calibri" w:hAnsi="Calibri" w:cs="Calibri"/>
                <w:color w:val="000000"/>
                <w:sz w:val="22"/>
                <w:szCs w:val="22"/>
              </w:rPr>
            </w:pPr>
          </w:p>
        </w:tc>
        <w:tc>
          <w:tcPr>
            <w:tcW w:w="1620" w:type="dxa"/>
            <w:tcBorders>
              <w:top w:val="nil"/>
              <w:left w:val="nil"/>
              <w:bottom w:val="single" w:sz="8" w:space="0" w:color="auto"/>
              <w:right w:val="single" w:sz="8" w:space="0" w:color="auto"/>
            </w:tcBorders>
            <w:shd w:val="clear" w:color="auto" w:fill="auto"/>
            <w:noWrap/>
            <w:vAlign w:val="center"/>
            <w:hideMark/>
          </w:tcPr>
          <w:p w14:paraId="506FDEE4" w14:textId="77777777" w:rsidR="00582A19" w:rsidRDefault="00582A19" w:rsidP="000B5270">
            <w:pPr>
              <w:rPr>
                <w:rFonts w:ascii="Calibri" w:hAnsi="Calibri" w:cs="Calibri"/>
                <w:color w:val="000000"/>
                <w:sz w:val="22"/>
                <w:szCs w:val="22"/>
              </w:rPr>
            </w:pPr>
            <w:r>
              <w:rPr>
                <w:rFonts w:ascii="Calibri" w:hAnsi="Calibri" w:cs="Calibri"/>
                <w:color w:val="000000"/>
                <w:sz w:val="22"/>
                <w:szCs w:val="22"/>
              </w:rPr>
              <w:t>SYNC_FLAG</w:t>
            </w:r>
          </w:p>
        </w:tc>
        <w:tc>
          <w:tcPr>
            <w:tcW w:w="4660" w:type="dxa"/>
            <w:tcBorders>
              <w:top w:val="nil"/>
              <w:left w:val="nil"/>
              <w:bottom w:val="single" w:sz="8" w:space="0" w:color="auto"/>
              <w:right w:val="single" w:sz="8" w:space="0" w:color="auto"/>
            </w:tcBorders>
            <w:shd w:val="clear" w:color="auto" w:fill="auto"/>
            <w:noWrap/>
            <w:vAlign w:val="center"/>
            <w:hideMark/>
          </w:tcPr>
          <w:p w14:paraId="6EC69F20" w14:textId="77777777" w:rsidR="00582A19" w:rsidRDefault="00582A19" w:rsidP="000B5270">
            <w:pPr>
              <w:rPr>
                <w:rFonts w:ascii="Calibri" w:hAnsi="Calibri" w:cs="Calibri"/>
                <w:color w:val="000000"/>
                <w:sz w:val="22"/>
                <w:szCs w:val="22"/>
              </w:rPr>
            </w:pPr>
            <w:r>
              <w:rPr>
                <w:rFonts w:ascii="Calibri" w:hAnsi="Calibri" w:cs="Calibri"/>
                <w:color w:val="000000"/>
                <w:sz w:val="22"/>
                <w:szCs w:val="22"/>
              </w:rPr>
              <w:t>Indicates whether sync process should run or not</w:t>
            </w:r>
          </w:p>
        </w:tc>
      </w:tr>
      <w:tr w:rsidR="00582A19" w14:paraId="2E5349B9" w14:textId="77777777" w:rsidTr="000B5270">
        <w:trPr>
          <w:trHeight w:val="300"/>
        </w:trPr>
        <w:tc>
          <w:tcPr>
            <w:tcW w:w="2300" w:type="dxa"/>
            <w:vMerge/>
            <w:tcBorders>
              <w:top w:val="nil"/>
              <w:left w:val="single" w:sz="8" w:space="0" w:color="auto"/>
              <w:bottom w:val="single" w:sz="8" w:space="0" w:color="000000"/>
              <w:right w:val="single" w:sz="8" w:space="0" w:color="auto"/>
            </w:tcBorders>
            <w:vAlign w:val="center"/>
            <w:hideMark/>
          </w:tcPr>
          <w:p w14:paraId="520A18F9" w14:textId="77777777" w:rsidR="00582A19" w:rsidRDefault="00582A19" w:rsidP="000B5270">
            <w:pPr>
              <w:rPr>
                <w:rFonts w:ascii="Calibri" w:hAnsi="Calibri" w:cs="Calibri"/>
                <w:color w:val="000000"/>
                <w:sz w:val="22"/>
                <w:szCs w:val="22"/>
              </w:rPr>
            </w:pPr>
          </w:p>
        </w:tc>
        <w:tc>
          <w:tcPr>
            <w:tcW w:w="1620" w:type="dxa"/>
            <w:tcBorders>
              <w:top w:val="nil"/>
              <w:left w:val="nil"/>
              <w:bottom w:val="single" w:sz="8" w:space="0" w:color="auto"/>
              <w:right w:val="single" w:sz="8" w:space="0" w:color="auto"/>
            </w:tcBorders>
            <w:shd w:val="clear" w:color="auto" w:fill="auto"/>
            <w:noWrap/>
            <w:vAlign w:val="center"/>
            <w:hideMark/>
          </w:tcPr>
          <w:p w14:paraId="686CE9B6" w14:textId="77777777" w:rsidR="00582A19" w:rsidRDefault="00582A19" w:rsidP="000B5270">
            <w:pPr>
              <w:rPr>
                <w:rFonts w:ascii="Calibri" w:hAnsi="Calibri" w:cs="Calibri"/>
                <w:color w:val="000000"/>
                <w:sz w:val="22"/>
                <w:szCs w:val="22"/>
              </w:rPr>
            </w:pPr>
            <w:r>
              <w:rPr>
                <w:rFonts w:ascii="Calibri" w:hAnsi="Calibri" w:cs="Calibri"/>
                <w:color w:val="000000"/>
                <w:sz w:val="22"/>
                <w:szCs w:val="22"/>
              </w:rPr>
              <w:t>CREATED_DATE</w:t>
            </w:r>
          </w:p>
        </w:tc>
        <w:tc>
          <w:tcPr>
            <w:tcW w:w="4660" w:type="dxa"/>
            <w:tcBorders>
              <w:top w:val="nil"/>
              <w:left w:val="nil"/>
              <w:bottom w:val="single" w:sz="8" w:space="0" w:color="auto"/>
              <w:right w:val="single" w:sz="8" w:space="0" w:color="auto"/>
            </w:tcBorders>
            <w:shd w:val="clear" w:color="auto" w:fill="auto"/>
            <w:noWrap/>
            <w:vAlign w:val="center"/>
            <w:hideMark/>
          </w:tcPr>
          <w:p w14:paraId="354EE27B" w14:textId="77777777" w:rsidR="00582A19" w:rsidRDefault="00582A19" w:rsidP="000B5270">
            <w:pPr>
              <w:rPr>
                <w:rFonts w:ascii="Calibri" w:hAnsi="Calibri" w:cs="Calibri"/>
                <w:color w:val="000000"/>
                <w:sz w:val="22"/>
                <w:szCs w:val="22"/>
              </w:rPr>
            </w:pPr>
            <w:r>
              <w:rPr>
                <w:rFonts w:ascii="Calibri" w:hAnsi="Calibri" w:cs="Calibri"/>
                <w:color w:val="000000"/>
                <w:sz w:val="22"/>
                <w:szCs w:val="22"/>
              </w:rPr>
              <w:t>Date when the record got inserted</w:t>
            </w:r>
          </w:p>
        </w:tc>
      </w:tr>
      <w:tr w:rsidR="00582A19" w14:paraId="10D530F6" w14:textId="77777777" w:rsidTr="000B5270">
        <w:trPr>
          <w:trHeight w:val="300"/>
        </w:trPr>
        <w:tc>
          <w:tcPr>
            <w:tcW w:w="2300" w:type="dxa"/>
            <w:vMerge/>
            <w:tcBorders>
              <w:top w:val="nil"/>
              <w:left w:val="single" w:sz="8" w:space="0" w:color="auto"/>
              <w:bottom w:val="single" w:sz="8" w:space="0" w:color="000000"/>
              <w:right w:val="single" w:sz="8" w:space="0" w:color="auto"/>
            </w:tcBorders>
            <w:vAlign w:val="center"/>
            <w:hideMark/>
          </w:tcPr>
          <w:p w14:paraId="4C400B28" w14:textId="77777777" w:rsidR="00582A19" w:rsidRDefault="00582A19" w:rsidP="000B5270">
            <w:pPr>
              <w:rPr>
                <w:rFonts w:ascii="Calibri" w:hAnsi="Calibri" w:cs="Calibri"/>
                <w:color w:val="000000"/>
                <w:sz w:val="22"/>
                <w:szCs w:val="22"/>
              </w:rPr>
            </w:pPr>
          </w:p>
        </w:tc>
        <w:tc>
          <w:tcPr>
            <w:tcW w:w="1620" w:type="dxa"/>
            <w:tcBorders>
              <w:top w:val="nil"/>
              <w:left w:val="nil"/>
              <w:bottom w:val="single" w:sz="8" w:space="0" w:color="auto"/>
              <w:right w:val="single" w:sz="8" w:space="0" w:color="auto"/>
            </w:tcBorders>
            <w:shd w:val="clear" w:color="auto" w:fill="auto"/>
            <w:noWrap/>
            <w:vAlign w:val="center"/>
            <w:hideMark/>
          </w:tcPr>
          <w:p w14:paraId="4FF8EC46" w14:textId="77777777" w:rsidR="00582A19" w:rsidRDefault="00582A19" w:rsidP="000B5270">
            <w:pPr>
              <w:rPr>
                <w:rFonts w:ascii="Calibri" w:hAnsi="Calibri" w:cs="Calibri"/>
                <w:color w:val="000000"/>
                <w:sz w:val="22"/>
                <w:szCs w:val="22"/>
              </w:rPr>
            </w:pPr>
            <w:r>
              <w:rPr>
                <w:rFonts w:ascii="Calibri" w:hAnsi="Calibri" w:cs="Calibri"/>
                <w:color w:val="000000"/>
                <w:sz w:val="22"/>
                <w:szCs w:val="22"/>
              </w:rPr>
              <w:t>UPDATED_DATE</w:t>
            </w:r>
          </w:p>
        </w:tc>
        <w:tc>
          <w:tcPr>
            <w:tcW w:w="4660" w:type="dxa"/>
            <w:tcBorders>
              <w:top w:val="nil"/>
              <w:left w:val="nil"/>
              <w:bottom w:val="single" w:sz="8" w:space="0" w:color="auto"/>
              <w:right w:val="single" w:sz="8" w:space="0" w:color="auto"/>
            </w:tcBorders>
            <w:shd w:val="clear" w:color="auto" w:fill="auto"/>
            <w:noWrap/>
            <w:vAlign w:val="center"/>
            <w:hideMark/>
          </w:tcPr>
          <w:p w14:paraId="1B8D251B" w14:textId="77777777" w:rsidR="00582A19" w:rsidRDefault="00582A19" w:rsidP="000B5270">
            <w:pPr>
              <w:rPr>
                <w:rFonts w:ascii="Calibri" w:hAnsi="Calibri" w:cs="Calibri"/>
                <w:color w:val="000000"/>
                <w:sz w:val="22"/>
                <w:szCs w:val="22"/>
              </w:rPr>
            </w:pPr>
            <w:r>
              <w:rPr>
                <w:rFonts w:ascii="Calibri" w:hAnsi="Calibri" w:cs="Calibri"/>
                <w:color w:val="000000"/>
                <w:sz w:val="22"/>
                <w:szCs w:val="22"/>
              </w:rPr>
              <w:t>Date when the record got updated in table</w:t>
            </w:r>
          </w:p>
        </w:tc>
      </w:tr>
    </w:tbl>
    <w:p w14:paraId="63645A1F" w14:textId="77777777" w:rsidR="00582A19" w:rsidRPr="00582A19" w:rsidRDefault="00582A19" w:rsidP="00BB0030">
      <w:pPr>
        <w:pStyle w:val="Text"/>
      </w:pPr>
    </w:p>
    <w:p w14:paraId="201433B7" w14:textId="495E1980" w:rsidR="00BC2AF9" w:rsidRPr="000F734D" w:rsidRDefault="00BC2AF9" w:rsidP="000F734D">
      <w:pPr>
        <w:pStyle w:val="Heading3"/>
        <w:tabs>
          <w:tab w:val="num" w:pos="1260"/>
        </w:tabs>
        <w:ind w:left="1260"/>
        <w:rPr>
          <w:sz w:val="28"/>
          <w:szCs w:val="28"/>
          <w:u w:val="none"/>
        </w:rPr>
      </w:pPr>
      <w:bookmarkStart w:id="54" w:name="_Toc116538689"/>
      <w:bookmarkStart w:id="55" w:name="_Toc131574543"/>
      <w:r w:rsidRPr="000F734D">
        <w:rPr>
          <w:sz w:val="28"/>
          <w:szCs w:val="28"/>
          <w:u w:val="none"/>
        </w:rPr>
        <w:lastRenderedPageBreak/>
        <w:t>SN_TABLE_SYNC_CONTROL</w:t>
      </w:r>
      <w:bookmarkEnd w:id="54"/>
      <w:bookmarkEnd w:id="55"/>
    </w:p>
    <w:p w14:paraId="279B46C4" w14:textId="77777777" w:rsidR="005D0FFB" w:rsidRPr="00222C69" w:rsidRDefault="005D0FFB" w:rsidP="00BB0030">
      <w:pPr>
        <w:pStyle w:val="Text"/>
      </w:pPr>
      <w:r w:rsidRPr="00222C69">
        <w:t>This table will have</w:t>
      </w:r>
      <w:r>
        <w:t xml:space="preserve"> the batch detailed configuration for each table</w:t>
      </w:r>
      <w:r w:rsidRPr="00222C69">
        <w:t xml:space="preserve"> </w:t>
      </w:r>
      <w:r>
        <w:t>(</w:t>
      </w:r>
      <w:r w:rsidRPr="00222C69">
        <w:t>extraction query, database objects, file paths, file patterns, snowflake objects etc.</w:t>
      </w:r>
      <w:r>
        <w:t>)</w:t>
      </w:r>
      <w:r w:rsidRPr="00222C69">
        <w:t xml:space="preserve"> of each database which is there in SN_DB_SYNC_CONTROL table.</w:t>
      </w:r>
    </w:p>
    <w:tbl>
      <w:tblPr>
        <w:tblW w:w="8600" w:type="dxa"/>
        <w:tblLook w:val="04A0" w:firstRow="1" w:lastRow="0" w:firstColumn="1" w:lastColumn="0" w:noHBand="0" w:noVBand="1"/>
      </w:tblPr>
      <w:tblGrid>
        <w:gridCol w:w="2680"/>
        <w:gridCol w:w="2746"/>
        <w:gridCol w:w="3174"/>
      </w:tblGrid>
      <w:tr w:rsidR="005D0FFB" w14:paraId="5A301ED0" w14:textId="77777777" w:rsidTr="000B5270">
        <w:trPr>
          <w:trHeight w:val="290"/>
        </w:trPr>
        <w:tc>
          <w:tcPr>
            <w:tcW w:w="249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AF68687" w14:textId="77777777" w:rsidR="005D0FFB" w:rsidRDefault="005D0FFB" w:rsidP="000B5270">
            <w:pPr>
              <w:rPr>
                <w:rFonts w:ascii="Calibri" w:hAnsi="Calibri" w:cs="Calibri"/>
                <w:b/>
                <w:bCs/>
                <w:color w:val="000000"/>
                <w:sz w:val="22"/>
                <w:szCs w:val="22"/>
              </w:rPr>
            </w:pPr>
            <w:r>
              <w:rPr>
                <w:rFonts w:ascii="Calibri" w:hAnsi="Calibri" w:cs="Calibri"/>
                <w:b/>
                <w:bCs/>
                <w:color w:val="000000"/>
                <w:sz w:val="22"/>
                <w:szCs w:val="22"/>
              </w:rPr>
              <w:t>TABLE_NAME</w:t>
            </w:r>
          </w:p>
        </w:tc>
        <w:tc>
          <w:tcPr>
            <w:tcW w:w="2646" w:type="dxa"/>
            <w:tcBorders>
              <w:top w:val="single" w:sz="4" w:space="0" w:color="auto"/>
              <w:left w:val="nil"/>
              <w:bottom w:val="single" w:sz="4" w:space="0" w:color="auto"/>
              <w:right w:val="single" w:sz="4" w:space="0" w:color="auto"/>
            </w:tcBorders>
            <w:shd w:val="clear" w:color="auto" w:fill="auto"/>
            <w:vAlign w:val="bottom"/>
            <w:hideMark/>
          </w:tcPr>
          <w:p w14:paraId="2E939ACC" w14:textId="77777777" w:rsidR="005D0FFB" w:rsidRDefault="005D0FFB" w:rsidP="000B5270">
            <w:pPr>
              <w:rPr>
                <w:rFonts w:ascii="Calibri" w:hAnsi="Calibri" w:cs="Calibri"/>
                <w:b/>
                <w:bCs/>
                <w:color w:val="000000"/>
                <w:sz w:val="22"/>
                <w:szCs w:val="22"/>
              </w:rPr>
            </w:pPr>
            <w:r>
              <w:rPr>
                <w:rFonts w:ascii="Calibri" w:hAnsi="Calibri" w:cs="Calibri"/>
                <w:b/>
                <w:bCs/>
                <w:color w:val="000000"/>
                <w:sz w:val="22"/>
                <w:szCs w:val="22"/>
              </w:rPr>
              <w:t>COLUMN_NAME</w:t>
            </w:r>
          </w:p>
        </w:tc>
        <w:tc>
          <w:tcPr>
            <w:tcW w:w="3460" w:type="dxa"/>
            <w:tcBorders>
              <w:top w:val="single" w:sz="4" w:space="0" w:color="auto"/>
              <w:left w:val="nil"/>
              <w:bottom w:val="single" w:sz="4" w:space="0" w:color="auto"/>
              <w:right w:val="single" w:sz="4" w:space="0" w:color="auto"/>
            </w:tcBorders>
            <w:shd w:val="clear" w:color="auto" w:fill="auto"/>
            <w:vAlign w:val="bottom"/>
            <w:hideMark/>
          </w:tcPr>
          <w:p w14:paraId="6FA64EF6" w14:textId="77777777" w:rsidR="005D0FFB" w:rsidRDefault="005D0FFB" w:rsidP="000B5270">
            <w:pPr>
              <w:rPr>
                <w:rFonts w:ascii="Calibri" w:hAnsi="Calibri" w:cs="Calibri"/>
                <w:b/>
                <w:bCs/>
                <w:color w:val="000000"/>
                <w:sz w:val="22"/>
                <w:szCs w:val="22"/>
              </w:rPr>
            </w:pPr>
            <w:r>
              <w:rPr>
                <w:rFonts w:ascii="Calibri" w:hAnsi="Calibri" w:cs="Calibri"/>
                <w:b/>
                <w:bCs/>
                <w:color w:val="000000"/>
                <w:sz w:val="22"/>
                <w:szCs w:val="22"/>
              </w:rPr>
              <w:t>Column description</w:t>
            </w:r>
          </w:p>
        </w:tc>
      </w:tr>
      <w:tr w:rsidR="005D0FFB" w14:paraId="6C3DD516" w14:textId="77777777" w:rsidTr="000B5270">
        <w:trPr>
          <w:trHeight w:val="290"/>
        </w:trPr>
        <w:tc>
          <w:tcPr>
            <w:tcW w:w="2494" w:type="dxa"/>
            <w:vMerge w:val="restart"/>
            <w:tcBorders>
              <w:top w:val="nil"/>
              <w:left w:val="single" w:sz="4" w:space="0" w:color="auto"/>
              <w:bottom w:val="single" w:sz="4" w:space="0" w:color="auto"/>
              <w:right w:val="single" w:sz="4" w:space="0" w:color="auto"/>
            </w:tcBorders>
            <w:shd w:val="clear" w:color="auto" w:fill="auto"/>
            <w:vAlign w:val="center"/>
            <w:hideMark/>
          </w:tcPr>
          <w:p w14:paraId="031AFDB0" w14:textId="77777777" w:rsidR="005D0FFB" w:rsidRDefault="005D0FFB" w:rsidP="000B5270">
            <w:pPr>
              <w:jc w:val="center"/>
              <w:rPr>
                <w:rFonts w:ascii="Calibri" w:hAnsi="Calibri" w:cs="Calibri"/>
                <w:color w:val="000000"/>
                <w:sz w:val="22"/>
                <w:szCs w:val="22"/>
              </w:rPr>
            </w:pPr>
            <w:r>
              <w:rPr>
                <w:rFonts w:ascii="Calibri" w:hAnsi="Calibri" w:cs="Calibri"/>
                <w:color w:val="000000"/>
                <w:sz w:val="22"/>
                <w:szCs w:val="22"/>
              </w:rPr>
              <w:t>SN_TABLE_SYNC_CONTROL</w:t>
            </w:r>
          </w:p>
        </w:tc>
        <w:tc>
          <w:tcPr>
            <w:tcW w:w="2646" w:type="dxa"/>
            <w:tcBorders>
              <w:top w:val="nil"/>
              <w:left w:val="nil"/>
              <w:bottom w:val="single" w:sz="4" w:space="0" w:color="auto"/>
              <w:right w:val="single" w:sz="4" w:space="0" w:color="auto"/>
            </w:tcBorders>
            <w:shd w:val="clear" w:color="auto" w:fill="auto"/>
            <w:vAlign w:val="bottom"/>
            <w:hideMark/>
          </w:tcPr>
          <w:p w14:paraId="3D830089"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BATCH_DB_ID</w:t>
            </w:r>
          </w:p>
        </w:tc>
        <w:tc>
          <w:tcPr>
            <w:tcW w:w="3460" w:type="dxa"/>
            <w:tcBorders>
              <w:top w:val="nil"/>
              <w:left w:val="nil"/>
              <w:bottom w:val="single" w:sz="4" w:space="0" w:color="auto"/>
              <w:right w:val="single" w:sz="4" w:space="0" w:color="auto"/>
            </w:tcBorders>
            <w:shd w:val="clear" w:color="auto" w:fill="auto"/>
            <w:vAlign w:val="bottom"/>
            <w:hideMark/>
          </w:tcPr>
          <w:p w14:paraId="65B85911"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Batch DB id from SN_DB_SYNC_CONTROL(FK)</w:t>
            </w:r>
          </w:p>
        </w:tc>
      </w:tr>
      <w:tr w:rsidR="005D0FFB" w14:paraId="76AA3127" w14:textId="77777777" w:rsidTr="000B5270">
        <w:trPr>
          <w:trHeight w:val="290"/>
        </w:trPr>
        <w:tc>
          <w:tcPr>
            <w:tcW w:w="2494" w:type="dxa"/>
            <w:vMerge/>
            <w:tcBorders>
              <w:top w:val="nil"/>
              <w:left w:val="single" w:sz="4" w:space="0" w:color="auto"/>
              <w:bottom w:val="single" w:sz="4" w:space="0" w:color="auto"/>
              <w:right w:val="single" w:sz="4" w:space="0" w:color="auto"/>
            </w:tcBorders>
            <w:vAlign w:val="center"/>
            <w:hideMark/>
          </w:tcPr>
          <w:p w14:paraId="1B24AD1F"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6912491D"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BATCH_TABLE_ID</w:t>
            </w:r>
          </w:p>
        </w:tc>
        <w:tc>
          <w:tcPr>
            <w:tcW w:w="3460" w:type="dxa"/>
            <w:tcBorders>
              <w:top w:val="nil"/>
              <w:left w:val="nil"/>
              <w:bottom w:val="single" w:sz="4" w:space="0" w:color="auto"/>
              <w:right w:val="single" w:sz="4" w:space="0" w:color="auto"/>
            </w:tcBorders>
            <w:shd w:val="clear" w:color="auto" w:fill="auto"/>
            <w:vAlign w:val="bottom"/>
            <w:hideMark/>
          </w:tcPr>
          <w:p w14:paraId="7D8BC8FB"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Individual id for each table</w:t>
            </w:r>
          </w:p>
        </w:tc>
      </w:tr>
      <w:tr w:rsidR="005D0FFB" w14:paraId="1D143DDC" w14:textId="77777777" w:rsidTr="000B5270">
        <w:trPr>
          <w:trHeight w:val="290"/>
        </w:trPr>
        <w:tc>
          <w:tcPr>
            <w:tcW w:w="2494" w:type="dxa"/>
            <w:vMerge/>
            <w:tcBorders>
              <w:top w:val="nil"/>
              <w:left w:val="single" w:sz="4" w:space="0" w:color="auto"/>
              <w:bottom w:val="single" w:sz="4" w:space="0" w:color="auto"/>
              <w:right w:val="single" w:sz="4" w:space="0" w:color="auto"/>
            </w:tcBorders>
            <w:vAlign w:val="center"/>
            <w:hideMark/>
          </w:tcPr>
          <w:p w14:paraId="7A2C9BA0"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1C5B5013"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SRC_TABLE</w:t>
            </w:r>
          </w:p>
        </w:tc>
        <w:tc>
          <w:tcPr>
            <w:tcW w:w="3460" w:type="dxa"/>
            <w:tcBorders>
              <w:top w:val="nil"/>
              <w:left w:val="nil"/>
              <w:bottom w:val="single" w:sz="4" w:space="0" w:color="auto"/>
              <w:right w:val="single" w:sz="4" w:space="0" w:color="auto"/>
            </w:tcBorders>
            <w:shd w:val="clear" w:color="auto" w:fill="auto"/>
            <w:vAlign w:val="bottom"/>
            <w:hideMark/>
          </w:tcPr>
          <w:p w14:paraId="761BA19F"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Source Netezza table name</w:t>
            </w:r>
          </w:p>
        </w:tc>
      </w:tr>
      <w:tr w:rsidR="005D0FFB" w14:paraId="32A74242" w14:textId="77777777" w:rsidTr="000B5270">
        <w:trPr>
          <w:trHeight w:val="290"/>
        </w:trPr>
        <w:tc>
          <w:tcPr>
            <w:tcW w:w="2494" w:type="dxa"/>
            <w:vMerge/>
            <w:tcBorders>
              <w:top w:val="nil"/>
              <w:left w:val="single" w:sz="4" w:space="0" w:color="auto"/>
              <w:bottom w:val="single" w:sz="4" w:space="0" w:color="auto"/>
              <w:right w:val="single" w:sz="4" w:space="0" w:color="auto"/>
            </w:tcBorders>
            <w:vAlign w:val="center"/>
            <w:hideMark/>
          </w:tcPr>
          <w:p w14:paraId="2C95E662"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0DB3FFB1"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TGT_LOAD_TYPE</w:t>
            </w:r>
          </w:p>
        </w:tc>
        <w:tc>
          <w:tcPr>
            <w:tcW w:w="3460" w:type="dxa"/>
            <w:tcBorders>
              <w:top w:val="nil"/>
              <w:left w:val="nil"/>
              <w:bottom w:val="single" w:sz="4" w:space="0" w:color="auto"/>
              <w:right w:val="single" w:sz="4" w:space="0" w:color="auto"/>
            </w:tcBorders>
            <w:shd w:val="clear" w:color="auto" w:fill="auto"/>
            <w:vAlign w:val="bottom"/>
            <w:hideMark/>
          </w:tcPr>
          <w:p w14:paraId="4D64E4B8" w14:textId="45DA4CDE" w:rsidR="005D0FFB" w:rsidRDefault="005D0FFB" w:rsidP="000B5270">
            <w:pPr>
              <w:rPr>
                <w:rFonts w:ascii="Calibri" w:hAnsi="Calibri" w:cs="Calibri"/>
                <w:color w:val="000000"/>
                <w:sz w:val="22"/>
                <w:szCs w:val="22"/>
              </w:rPr>
            </w:pPr>
            <w:r>
              <w:rPr>
                <w:rFonts w:ascii="Calibri" w:hAnsi="Calibri" w:cs="Calibri"/>
                <w:color w:val="000000"/>
                <w:sz w:val="22"/>
                <w:szCs w:val="22"/>
              </w:rPr>
              <w:t>Target Sync/load type</w:t>
            </w:r>
            <w:r w:rsidR="00775EB0">
              <w:rPr>
                <w:rFonts w:ascii="Calibri" w:hAnsi="Calibri" w:cs="Calibri"/>
                <w:color w:val="000000"/>
                <w:sz w:val="22"/>
                <w:szCs w:val="22"/>
              </w:rPr>
              <w:t xml:space="preserve"> </w:t>
            </w:r>
            <w:r w:rsidR="00B9069E">
              <w:rPr>
                <w:rFonts w:ascii="Calibri" w:hAnsi="Calibri" w:cs="Calibri"/>
                <w:color w:val="000000"/>
                <w:sz w:val="22"/>
                <w:szCs w:val="22"/>
              </w:rPr>
              <w:t>(Full</w:t>
            </w:r>
            <w:r>
              <w:rPr>
                <w:rFonts w:ascii="Calibri" w:hAnsi="Calibri" w:cs="Calibri"/>
                <w:color w:val="000000"/>
                <w:sz w:val="22"/>
                <w:szCs w:val="22"/>
              </w:rPr>
              <w:t>/Delta)</w:t>
            </w:r>
          </w:p>
        </w:tc>
      </w:tr>
      <w:tr w:rsidR="005D0FFB" w14:paraId="26783152" w14:textId="77777777" w:rsidTr="000B5270">
        <w:trPr>
          <w:trHeight w:val="290"/>
        </w:trPr>
        <w:tc>
          <w:tcPr>
            <w:tcW w:w="2494" w:type="dxa"/>
            <w:vMerge/>
            <w:tcBorders>
              <w:top w:val="nil"/>
              <w:left w:val="single" w:sz="4" w:space="0" w:color="auto"/>
              <w:bottom w:val="single" w:sz="4" w:space="0" w:color="auto"/>
              <w:right w:val="single" w:sz="4" w:space="0" w:color="auto"/>
            </w:tcBorders>
            <w:vAlign w:val="center"/>
            <w:hideMark/>
          </w:tcPr>
          <w:p w14:paraId="55A5A887"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4F3F38FB"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LOAD_FREQUENCY</w:t>
            </w:r>
          </w:p>
        </w:tc>
        <w:tc>
          <w:tcPr>
            <w:tcW w:w="3460" w:type="dxa"/>
            <w:tcBorders>
              <w:top w:val="nil"/>
              <w:left w:val="nil"/>
              <w:bottom w:val="single" w:sz="4" w:space="0" w:color="auto"/>
              <w:right w:val="single" w:sz="4" w:space="0" w:color="auto"/>
            </w:tcBorders>
            <w:shd w:val="clear" w:color="auto" w:fill="auto"/>
            <w:vAlign w:val="bottom"/>
            <w:hideMark/>
          </w:tcPr>
          <w:p w14:paraId="4779CB47"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Load frequency (D/W/M/A)</w:t>
            </w:r>
          </w:p>
        </w:tc>
      </w:tr>
      <w:tr w:rsidR="005D0FFB" w14:paraId="1549B3FB" w14:textId="77777777" w:rsidTr="000B5270">
        <w:trPr>
          <w:trHeight w:val="580"/>
        </w:trPr>
        <w:tc>
          <w:tcPr>
            <w:tcW w:w="2494" w:type="dxa"/>
            <w:vMerge/>
            <w:tcBorders>
              <w:top w:val="nil"/>
              <w:left w:val="single" w:sz="4" w:space="0" w:color="auto"/>
              <w:bottom w:val="single" w:sz="4" w:space="0" w:color="auto"/>
              <w:right w:val="single" w:sz="4" w:space="0" w:color="auto"/>
            </w:tcBorders>
            <w:vAlign w:val="center"/>
            <w:hideMark/>
          </w:tcPr>
          <w:p w14:paraId="6C08D80D"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2A554C95"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PROCESS_ID</w:t>
            </w:r>
          </w:p>
        </w:tc>
        <w:tc>
          <w:tcPr>
            <w:tcW w:w="3460" w:type="dxa"/>
            <w:tcBorders>
              <w:top w:val="nil"/>
              <w:left w:val="nil"/>
              <w:bottom w:val="single" w:sz="4" w:space="0" w:color="auto"/>
              <w:right w:val="single" w:sz="4" w:space="0" w:color="auto"/>
            </w:tcBorders>
            <w:shd w:val="clear" w:color="auto" w:fill="auto"/>
            <w:vAlign w:val="bottom"/>
            <w:hideMark/>
          </w:tcPr>
          <w:p w14:paraId="2567AC4C"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 xml:space="preserve">Process id for set for set of tables </w:t>
            </w:r>
            <w:proofErr w:type="gramStart"/>
            <w:r>
              <w:rPr>
                <w:rFonts w:ascii="Calibri" w:hAnsi="Calibri" w:cs="Calibri"/>
                <w:color w:val="000000"/>
                <w:sz w:val="22"/>
                <w:szCs w:val="22"/>
              </w:rPr>
              <w:t>in order to</w:t>
            </w:r>
            <w:proofErr w:type="gramEnd"/>
            <w:r>
              <w:rPr>
                <w:rFonts w:ascii="Calibri" w:hAnsi="Calibri" w:cs="Calibri"/>
                <w:color w:val="000000"/>
                <w:sz w:val="22"/>
                <w:szCs w:val="22"/>
              </w:rPr>
              <w:t xml:space="preserve"> balance the load for multi-threading</w:t>
            </w:r>
          </w:p>
        </w:tc>
      </w:tr>
      <w:tr w:rsidR="005D0FFB" w14:paraId="772490A5" w14:textId="77777777" w:rsidTr="000B5270">
        <w:trPr>
          <w:trHeight w:val="580"/>
        </w:trPr>
        <w:tc>
          <w:tcPr>
            <w:tcW w:w="2494" w:type="dxa"/>
            <w:vMerge/>
            <w:tcBorders>
              <w:top w:val="nil"/>
              <w:left w:val="single" w:sz="4" w:space="0" w:color="auto"/>
              <w:bottom w:val="single" w:sz="4" w:space="0" w:color="auto"/>
              <w:right w:val="single" w:sz="4" w:space="0" w:color="auto"/>
            </w:tcBorders>
            <w:vAlign w:val="center"/>
            <w:hideMark/>
          </w:tcPr>
          <w:p w14:paraId="478A6BE4"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2459DD27"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SUBPROCESS_ID</w:t>
            </w:r>
          </w:p>
        </w:tc>
        <w:tc>
          <w:tcPr>
            <w:tcW w:w="3460" w:type="dxa"/>
            <w:tcBorders>
              <w:top w:val="nil"/>
              <w:left w:val="nil"/>
              <w:bottom w:val="single" w:sz="4" w:space="0" w:color="auto"/>
              <w:right w:val="single" w:sz="4" w:space="0" w:color="auto"/>
            </w:tcBorders>
            <w:shd w:val="clear" w:color="auto" w:fill="auto"/>
            <w:vAlign w:val="bottom"/>
            <w:hideMark/>
          </w:tcPr>
          <w:p w14:paraId="2685D40C"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 xml:space="preserve">Sub process id for set for set of tables </w:t>
            </w:r>
            <w:proofErr w:type="gramStart"/>
            <w:r>
              <w:rPr>
                <w:rFonts w:ascii="Calibri" w:hAnsi="Calibri" w:cs="Calibri"/>
                <w:color w:val="000000"/>
                <w:sz w:val="22"/>
                <w:szCs w:val="22"/>
              </w:rPr>
              <w:t>in order to</w:t>
            </w:r>
            <w:proofErr w:type="gramEnd"/>
            <w:r>
              <w:rPr>
                <w:rFonts w:ascii="Calibri" w:hAnsi="Calibri" w:cs="Calibri"/>
                <w:color w:val="000000"/>
                <w:sz w:val="22"/>
                <w:szCs w:val="22"/>
              </w:rPr>
              <w:t xml:space="preserve"> balance the load for multi-threading</w:t>
            </w:r>
          </w:p>
        </w:tc>
      </w:tr>
      <w:tr w:rsidR="005D0FFB" w14:paraId="67A55065" w14:textId="77777777" w:rsidTr="000B5270">
        <w:trPr>
          <w:trHeight w:val="290"/>
        </w:trPr>
        <w:tc>
          <w:tcPr>
            <w:tcW w:w="2494" w:type="dxa"/>
            <w:vMerge/>
            <w:tcBorders>
              <w:top w:val="nil"/>
              <w:left w:val="single" w:sz="4" w:space="0" w:color="auto"/>
              <w:bottom w:val="single" w:sz="4" w:space="0" w:color="auto"/>
              <w:right w:val="single" w:sz="4" w:space="0" w:color="auto"/>
            </w:tcBorders>
            <w:vAlign w:val="center"/>
            <w:hideMark/>
          </w:tcPr>
          <w:p w14:paraId="50CE044C"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0A87C947"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SOURCE_SYNC_SQL</w:t>
            </w:r>
          </w:p>
        </w:tc>
        <w:tc>
          <w:tcPr>
            <w:tcW w:w="3460" w:type="dxa"/>
            <w:tcBorders>
              <w:top w:val="nil"/>
              <w:left w:val="nil"/>
              <w:bottom w:val="single" w:sz="4" w:space="0" w:color="auto"/>
              <w:right w:val="single" w:sz="4" w:space="0" w:color="auto"/>
            </w:tcBorders>
            <w:shd w:val="clear" w:color="auto" w:fill="auto"/>
            <w:vAlign w:val="bottom"/>
            <w:hideMark/>
          </w:tcPr>
          <w:p w14:paraId="16417154"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 xml:space="preserve">Source Netezza </w:t>
            </w:r>
            <w:proofErr w:type="spellStart"/>
            <w:r>
              <w:rPr>
                <w:rFonts w:ascii="Calibri" w:hAnsi="Calibri" w:cs="Calibri"/>
                <w:color w:val="000000"/>
                <w:sz w:val="22"/>
                <w:szCs w:val="22"/>
              </w:rPr>
              <w:t>Sql</w:t>
            </w:r>
            <w:proofErr w:type="spellEnd"/>
            <w:r>
              <w:rPr>
                <w:rFonts w:ascii="Calibri" w:hAnsi="Calibri" w:cs="Calibri"/>
                <w:color w:val="000000"/>
                <w:sz w:val="22"/>
                <w:szCs w:val="22"/>
              </w:rPr>
              <w:t xml:space="preserve"> for bulk extraction</w:t>
            </w:r>
          </w:p>
        </w:tc>
      </w:tr>
      <w:tr w:rsidR="005D0FFB" w14:paraId="2BC67D98" w14:textId="77777777" w:rsidTr="000B5270">
        <w:trPr>
          <w:trHeight w:val="580"/>
        </w:trPr>
        <w:tc>
          <w:tcPr>
            <w:tcW w:w="2494" w:type="dxa"/>
            <w:vMerge/>
            <w:tcBorders>
              <w:top w:val="nil"/>
              <w:left w:val="single" w:sz="4" w:space="0" w:color="auto"/>
              <w:bottom w:val="single" w:sz="4" w:space="0" w:color="auto"/>
              <w:right w:val="single" w:sz="4" w:space="0" w:color="auto"/>
            </w:tcBorders>
            <w:vAlign w:val="center"/>
            <w:hideMark/>
          </w:tcPr>
          <w:p w14:paraId="4C0A2B53"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3D2CF9ED"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SOURCE_COUNT_SQL</w:t>
            </w:r>
          </w:p>
        </w:tc>
        <w:tc>
          <w:tcPr>
            <w:tcW w:w="3460" w:type="dxa"/>
            <w:tcBorders>
              <w:top w:val="nil"/>
              <w:left w:val="nil"/>
              <w:bottom w:val="single" w:sz="4" w:space="0" w:color="auto"/>
              <w:right w:val="single" w:sz="4" w:space="0" w:color="auto"/>
            </w:tcBorders>
            <w:shd w:val="clear" w:color="auto" w:fill="auto"/>
            <w:vAlign w:val="bottom"/>
            <w:hideMark/>
          </w:tcPr>
          <w:p w14:paraId="017CCCB9"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Source Netezza SQL to get record count for balancing</w:t>
            </w:r>
          </w:p>
        </w:tc>
      </w:tr>
      <w:tr w:rsidR="005D0FFB" w14:paraId="5E089A0E" w14:textId="77777777" w:rsidTr="000B5270">
        <w:trPr>
          <w:trHeight w:val="290"/>
        </w:trPr>
        <w:tc>
          <w:tcPr>
            <w:tcW w:w="2494" w:type="dxa"/>
            <w:vMerge/>
            <w:tcBorders>
              <w:top w:val="nil"/>
              <w:left w:val="single" w:sz="4" w:space="0" w:color="auto"/>
              <w:bottom w:val="single" w:sz="4" w:space="0" w:color="auto"/>
              <w:right w:val="single" w:sz="4" w:space="0" w:color="auto"/>
            </w:tcBorders>
            <w:vAlign w:val="center"/>
            <w:hideMark/>
          </w:tcPr>
          <w:p w14:paraId="78CD0662"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6C7AE4F5"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AIX_SERVER_PATH</w:t>
            </w:r>
          </w:p>
        </w:tc>
        <w:tc>
          <w:tcPr>
            <w:tcW w:w="3460" w:type="dxa"/>
            <w:tcBorders>
              <w:top w:val="nil"/>
              <w:left w:val="nil"/>
              <w:bottom w:val="single" w:sz="4" w:space="0" w:color="auto"/>
              <w:right w:val="single" w:sz="4" w:space="0" w:color="auto"/>
            </w:tcBorders>
            <w:shd w:val="clear" w:color="auto" w:fill="auto"/>
            <w:vAlign w:val="bottom"/>
            <w:hideMark/>
          </w:tcPr>
          <w:p w14:paraId="41AE7D45"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Source files Linux path</w:t>
            </w:r>
          </w:p>
        </w:tc>
      </w:tr>
      <w:tr w:rsidR="005D0FFB" w14:paraId="5987FBD7" w14:textId="77777777" w:rsidTr="000B5270">
        <w:trPr>
          <w:trHeight w:val="290"/>
        </w:trPr>
        <w:tc>
          <w:tcPr>
            <w:tcW w:w="2494" w:type="dxa"/>
            <w:vMerge/>
            <w:tcBorders>
              <w:top w:val="nil"/>
              <w:left w:val="single" w:sz="4" w:space="0" w:color="auto"/>
              <w:bottom w:val="single" w:sz="4" w:space="0" w:color="auto"/>
              <w:right w:val="single" w:sz="4" w:space="0" w:color="auto"/>
            </w:tcBorders>
            <w:vAlign w:val="center"/>
            <w:hideMark/>
          </w:tcPr>
          <w:p w14:paraId="0B0AEAB3"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3CDA7FD0"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AIX_FILEPATTERN</w:t>
            </w:r>
          </w:p>
        </w:tc>
        <w:tc>
          <w:tcPr>
            <w:tcW w:w="3460" w:type="dxa"/>
            <w:tcBorders>
              <w:top w:val="nil"/>
              <w:left w:val="nil"/>
              <w:bottom w:val="single" w:sz="4" w:space="0" w:color="auto"/>
              <w:right w:val="single" w:sz="4" w:space="0" w:color="auto"/>
            </w:tcBorders>
            <w:shd w:val="clear" w:color="auto" w:fill="auto"/>
            <w:vAlign w:val="bottom"/>
            <w:hideMark/>
          </w:tcPr>
          <w:p w14:paraId="25661D8A"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Extraction files pattern</w:t>
            </w:r>
          </w:p>
        </w:tc>
      </w:tr>
      <w:tr w:rsidR="005D0FFB" w14:paraId="1DB11AEE" w14:textId="77777777" w:rsidTr="000B5270">
        <w:trPr>
          <w:trHeight w:val="290"/>
        </w:trPr>
        <w:tc>
          <w:tcPr>
            <w:tcW w:w="2494" w:type="dxa"/>
            <w:vMerge/>
            <w:tcBorders>
              <w:top w:val="nil"/>
              <w:left w:val="single" w:sz="4" w:space="0" w:color="auto"/>
              <w:bottom w:val="single" w:sz="4" w:space="0" w:color="auto"/>
              <w:right w:val="single" w:sz="4" w:space="0" w:color="auto"/>
            </w:tcBorders>
            <w:vAlign w:val="center"/>
            <w:hideMark/>
          </w:tcPr>
          <w:p w14:paraId="50D55699"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23681036"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SN_INTERNALSTAGENAME</w:t>
            </w:r>
          </w:p>
        </w:tc>
        <w:tc>
          <w:tcPr>
            <w:tcW w:w="3460" w:type="dxa"/>
            <w:tcBorders>
              <w:top w:val="nil"/>
              <w:left w:val="nil"/>
              <w:bottom w:val="single" w:sz="4" w:space="0" w:color="auto"/>
              <w:right w:val="single" w:sz="4" w:space="0" w:color="auto"/>
            </w:tcBorders>
            <w:shd w:val="clear" w:color="auto" w:fill="auto"/>
            <w:vAlign w:val="bottom"/>
            <w:hideMark/>
          </w:tcPr>
          <w:p w14:paraId="6A42BF48"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Snowflake stage name</w:t>
            </w:r>
          </w:p>
        </w:tc>
      </w:tr>
      <w:tr w:rsidR="005D0FFB" w14:paraId="422B6609" w14:textId="77777777" w:rsidTr="000B5270">
        <w:trPr>
          <w:trHeight w:val="290"/>
        </w:trPr>
        <w:tc>
          <w:tcPr>
            <w:tcW w:w="2494" w:type="dxa"/>
            <w:vMerge/>
            <w:tcBorders>
              <w:top w:val="nil"/>
              <w:left w:val="single" w:sz="4" w:space="0" w:color="auto"/>
              <w:bottom w:val="single" w:sz="4" w:space="0" w:color="auto"/>
              <w:right w:val="single" w:sz="4" w:space="0" w:color="auto"/>
            </w:tcBorders>
            <w:vAlign w:val="center"/>
            <w:hideMark/>
          </w:tcPr>
          <w:p w14:paraId="2E62D3E9"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20685502"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SN_FILEFORMAT</w:t>
            </w:r>
          </w:p>
        </w:tc>
        <w:tc>
          <w:tcPr>
            <w:tcW w:w="3460" w:type="dxa"/>
            <w:tcBorders>
              <w:top w:val="nil"/>
              <w:left w:val="nil"/>
              <w:bottom w:val="single" w:sz="4" w:space="0" w:color="auto"/>
              <w:right w:val="single" w:sz="4" w:space="0" w:color="auto"/>
            </w:tcBorders>
            <w:shd w:val="clear" w:color="auto" w:fill="auto"/>
            <w:vAlign w:val="bottom"/>
            <w:hideMark/>
          </w:tcPr>
          <w:p w14:paraId="5D91EC84"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Snowflake File Format name</w:t>
            </w:r>
          </w:p>
        </w:tc>
      </w:tr>
      <w:tr w:rsidR="005D0FFB" w14:paraId="18751905" w14:textId="77777777" w:rsidTr="000B5270">
        <w:trPr>
          <w:trHeight w:val="290"/>
        </w:trPr>
        <w:tc>
          <w:tcPr>
            <w:tcW w:w="2494" w:type="dxa"/>
            <w:vMerge/>
            <w:tcBorders>
              <w:top w:val="nil"/>
              <w:left w:val="single" w:sz="4" w:space="0" w:color="auto"/>
              <w:bottom w:val="single" w:sz="4" w:space="0" w:color="auto"/>
              <w:right w:val="single" w:sz="4" w:space="0" w:color="auto"/>
            </w:tcBorders>
            <w:vAlign w:val="center"/>
            <w:hideMark/>
          </w:tcPr>
          <w:p w14:paraId="15F63832"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21D6903C"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SNOWPIPENAME</w:t>
            </w:r>
          </w:p>
        </w:tc>
        <w:tc>
          <w:tcPr>
            <w:tcW w:w="3460" w:type="dxa"/>
            <w:tcBorders>
              <w:top w:val="nil"/>
              <w:left w:val="nil"/>
              <w:bottom w:val="single" w:sz="4" w:space="0" w:color="auto"/>
              <w:right w:val="single" w:sz="4" w:space="0" w:color="auto"/>
            </w:tcBorders>
            <w:shd w:val="clear" w:color="auto" w:fill="auto"/>
            <w:vAlign w:val="bottom"/>
            <w:hideMark/>
          </w:tcPr>
          <w:p w14:paraId="3F681EDF"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Snow pipe name</w:t>
            </w:r>
          </w:p>
        </w:tc>
      </w:tr>
      <w:tr w:rsidR="005D0FFB" w14:paraId="4AF1C6DA" w14:textId="77777777" w:rsidTr="000B5270">
        <w:trPr>
          <w:trHeight w:val="290"/>
        </w:trPr>
        <w:tc>
          <w:tcPr>
            <w:tcW w:w="2494" w:type="dxa"/>
            <w:vMerge/>
            <w:tcBorders>
              <w:top w:val="nil"/>
              <w:left w:val="single" w:sz="4" w:space="0" w:color="auto"/>
              <w:bottom w:val="single" w:sz="4" w:space="0" w:color="auto"/>
              <w:right w:val="single" w:sz="4" w:space="0" w:color="auto"/>
            </w:tcBorders>
            <w:vAlign w:val="center"/>
            <w:hideMark/>
          </w:tcPr>
          <w:p w14:paraId="5F4D9DA5"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3FA5B20F"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LN_DATABASE</w:t>
            </w:r>
          </w:p>
        </w:tc>
        <w:tc>
          <w:tcPr>
            <w:tcW w:w="3460" w:type="dxa"/>
            <w:tcBorders>
              <w:top w:val="nil"/>
              <w:left w:val="nil"/>
              <w:bottom w:val="single" w:sz="4" w:space="0" w:color="auto"/>
              <w:right w:val="single" w:sz="4" w:space="0" w:color="auto"/>
            </w:tcBorders>
            <w:shd w:val="clear" w:color="auto" w:fill="auto"/>
            <w:vAlign w:val="bottom"/>
            <w:hideMark/>
          </w:tcPr>
          <w:p w14:paraId="52ACD199"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Snowflake Landing database name</w:t>
            </w:r>
          </w:p>
        </w:tc>
      </w:tr>
      <w:tr w:rsidR="005D0FFB" w14:paraId="514F03A4" w14:textId="77777777" w:rsidTr="000B5270">
        <w:trPr>
          <w:trHeight w:val="290"/>
        </w:trPr>
        <w:tc>
          <w:tcPr>
            <w:tcW w:w="2494" w:type="dxa"/>
            <w:vMerge/>
            <w:tcBorders>
              <w:top w:val="nil"/>
              <w:left w:val="single" w:sz="4" w:space="0" w:color="auto"/>
              <w:bottom w:val="single" w:sz="4" w:space="0" w:color="auto"/>
              <w:right w:val="single" w:sz="4" w:space="0" w:color="auto"/>
            </w:tcBorders>
            <w:vAlign w:val="center"/>
            <w:hideMark/>
          </w:tcPr>
          <w:p w14:paraId="38668518"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500CB2C6"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LN_SCHEMA</w:t>
            </w:r>
          </w:p>
        </w:tc>
        <w:tc>
          <w:tcPr>
            <w:tcW w:w="3460" w:type="dxa"/>
            <w:tcBorders>
              <w:top w:val="nil"/>
              <w:left w:val="nil"/>
              <w:bottom w:val="single" w:sz="4" w:space="0" w:color="auto"/>
              <w:right w:val="single" w:sz="4" w:space="0" w:color="auto"/>
            </w:tcBorders>
            <w:shd w:val="clear" w:color="auto" w:fill="auto"/>
            <w:vAlign w:val="bottom"/>
            <w:hideMark/>
          </w:tcPr>
          <w:p w14:paraId="12333398"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Snowflake Landing schema name</w:t>
            </w:r>
          </w:p>
        </w:tc>
      </w:tr>
      <w:tr w:rsidR="005D0FFB" w14:paraId="37192EC3" w14:textId="77777777" w:rsidTr="000B5270">
        <w:trPr>
          <w:trHeight w:val="290"/>
        </w:trPr>
        <w:tc>
          <w:tcPr>
            <w:tcW w:w="2494" w:type="dxa"/>
            <w:vMerge/>
            <w:tcBorders>
              <w:top w:val="nil"/>
              <w:left w:val="single" w:sz="4" w:space="0" w:color="auto"/>
              <w:bottom w:val="single" w:sz="4" w:space="0" w:color="auto"/>
              <w:right w:val="single" w:sz="4" w:space="0" w:color="auto"/>
            </w:tcBorders>
            <w:vAlign w:val="center"/>
            <w:hideMark/>
          </w:tcPr>
          <w:p w14:paraId="5F4B97F9"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72120CC9"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LN_TABLE</w:t>
            </w:r>
          </w:p>
        </w:tc>
        <w:tc>
          <w:tcPr>
            <w:tcW w:w="3460" w:type="dxa"/>
            <w:tcBorders>
              <w:top w:val="nil"/>
              <w:left w:val="nil"/>
              <w:bottom w:val="single" w:sz="4" w:space="0" w:color="auto"/>
              <w:right w:val="single" w:sz="4" w:space="0" w:color="auto"/>
            </w:tcBorders>
            <w:shd w:val="clear" w:color="auto" w:fill="auto"/>
            <w:vAlign w:val="bottom"/>
            <w:hideMark/>
          </w:tcPr>
          <w:p w14:paraId="39817959"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 xml:space="preserve">Snowflake Landing table name </w:t>
            </w:r>
          </w:p>
        </w:tc>
      </w:tr>
      <w:tr w:rsidR="005D0FFB" w14:paraId="65BC0AD9" w14:textId="77777777" w:rsidTr="000B5270">
        <w:trPr>
          <w:trHeight w:val="290"/>
        </w:trPr>
        <w:tc>
          <w:tcPr>
            <w:tcW w:w="2494" w:type="dxa"/>
            <w:vMerge/>
            <w:tcBorders>
              <w:top w:val="nil"/>
              <w:left w:val="single" w:sz="4" w:space="0" w:color="auto"/>
              <w:bottom w:val="single" w:sz="4" w:space="0" w:color="auto"/>
              <w:right w:val="single" w:sz="4" w:space="0" w:color="auto"/>
            </w:tcBorders>
            <w:vAlign w:val="center"/>
            <w:hideMark/>
          </w:tcPr>
          <w:p w14:paraId="5C23CA1A"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640D2A6C"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TGT_DATABASE</w:t>
            </w:r>
          </w:p>
        </w:tc>
        <w:tc>
          <w:tcPr>
            <w:tcW w:w="3460" w:type="dxa"/>
            <w:tcBorders>
              <w:top w:val="nil"/>
              <w:left w:val="nil"/>
              <w:bottom w:val="single" w:sz="4" w:space="0" w:color="auto"/>
              <w:right w:val="single" w:sz="4" w:space="0" w:color="auto"/>
            </w:tcBorders>
            <w:shd w:val="clear" w:color="auto" w:fill="auto"/>
            <w:vAlign w:val="bottom"/>
            <w:hideMark/>
          </w:tcPr>
          <w:p w14:paraId="68216F69"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Snowflake target database name</w:t>
            </w:r>
          </w:p>
        </w:tc>
      </w:tr>
      <w:tr w:rsidR="005D0FFB" w14:paraId="3AFA0B17" w14:textId="77777777" w:rsidTr="000B5270">
        <w:trPr>
          <w:trHeight w:val="290"/>
        </w:trPr>
        <w:tc>
          <w:tcPr>
            <w:tcW w:w="2494" w:type="dxa"/>
            <w:vMerge/>
            <w:tcBorders>
              <w:top w:val="nil"/>
              <w:left w:val="single" w:sz="4" w:space="0" w:color="auto"/>
              <w:bottom w:val="single" w:sz="4" w:space="0" w:color="auto"/>
              <w:right w:val="single" w:sz="4" w:space="0" w:color="auto"/>
            </w:tcBorders>
            <w:vAlign w:val="center"/>
            <w:hideMark/>
          </w:tcPr>
          <w:p w14:paraId="79F922C3"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65B77D50"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TGT_SCHEMA</w:t>
            </w:r>
          </w:p>
        </w:tc>
        <w:tc>
          <w:tcPr>
            <w:tcW w:w="3460" w:type="dxa"/>
            <w:tcBorders>
              <w:top w:val="nil"/>
              <w:left w:val="nil"/>
              <w:bottom w:val="single" w:sz="4" w:space="0" w:color="auto"/>
              <w:right w:val="single" w:sz="4" w:space="0" w:color="auto"/>
            </w:tcBorders>
            <w:shd w:val="clear" w:color="auto" w:fill="auto"/>
            <w:vAlign w:val="bottom"/>
            <w:hideMark/>
          </w:tcPr>
          <w:p w14:paraId="4B4F443F"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Snowflake target schema name</w:t>
            </w:r>
          </w:p>
        </w:tc>
      </w:tr>
      <w:tr w:rsidR="005D0FFB" w14:paraId="45D4EA82" w14:textId="77777777" w:rsidTr="000B5270">
        <w:trPr>
          <w:trHeight w:val="290"/>
        </w:trPr>
        <w:tc>
          <w:tcPr>
            <w:tcW w:w="2494" w:type="dxa"/>
            <w:vMerge/>
            <w:tcBorders>
              <w:top w:val="nil"/>
              <w:left w:val="single" w:sz="4" w:space="0" w:color="auto"/>
              <w:bottom w:val="single" w:sz="4" w:space="0" w:color="auto"/>
              <w:right w:val="single" w:sz="4" w:space="0" w:color="auto"/>
            </w:tcBorders>
            <w:vAlign w:val="center"/>
            <w:hideMark/>
          </w:tcPr>
          <w:p w14:paraId="258841E8"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77551EDF"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TGT_TABLE</w:t>
            </w:r>
          </w:p>
        </w:tc>
        <w:tc>
          <w:tcPr>
            <w:tcW w:w="3460" w:type="dxa"/>
            <w:tcBorders>
              <w:top w:val="nil"/>
              <w:left w:val="nil"/>
              <w:bottom w:val="single" w:sz="4" w:space="0" w:color="auto"/>
              <w:right w:val="single" w:sz="4" w:space="0" w:color="auto"/>
            </w:tcBorders>
            <w:shd w:val="clear" w:color="auto" w:fill="auto"/>
            <w:vAlign w:val="bottom"/>
            <w:hideMark/>
          </w:tcPr>
          <w:p w14:paraId="178E36B1"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Snowflake target table name</w:t>
            </w:r>
          </w:p>
        </w:tc>
      </w:tr>
      <w:tr w:rsidR="005D0FFB" w14:paraId="435BDB69" w14:textId="77777777" w:rsidTr="000B5270">
        <w:trPr>
          <w:trHeight w:val="580"/>
        </w:trPr>
        <w:tc>
          <w:tcPr>
            <w:tcW w:w="2494" w:type="dxa"/>
            <w:vMerge/>
            <w:tcBorders>
              <w:top w:val="nil"/>
              <w:left w:val="single" w:sz="4" w:space="0" w:color="auto"/>
              <w:bottom w:val="single" w:sz="4" w:space="0" w:color="auto"/>
              <w:right w:val="single" w:sz="4" w:space="0" w:color="auto"/>
            </w:tcBorders>
            <w:vAlign w:val="center"/>
            <w:hideMark/>
          </w:tcPr>
          <w:p w14:paraId="14355EA3"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5E7C4BC9"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SYNC_FLAG</w:t>
            </w:r>
          </w:p>
        </w:tc>
        <w:tc>
          <w:tcPr>
            <w:tcW w:w="3460" w:type="dxa"/>
            <w:tcBorders>
              <w:top w:val="nil"/>
              <w:left w:val="nil"/>
              <w:bottom w:val="single" w:sz="4" w:space="0" w:color="auto"/>
              <w:right w:val="single" w:sz="4" w:space="0" w:color="auto"/>
            </w:tcBorders>
            <w:shd w:val="clear" w:color="auto" w:fill="auto"/>
            <w:vAlign w:val="bottom"/>
            <w:hideMark/>
          </w:tcPr>
          <w:p w14:paraId="61743D2D"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Indicates whether table should be considered for sync process or not</w:t>
            </w:r>
          </w:p>
        </w:tc>
      </w:tr>
      <w:tr w:rsidR="00EC3D15" w14:paraId="1A8963AA" w14:textId="77777777" w:rsidTr="000B5270">
        <w:trPr>
          <w:trHeight w:val="580"/>
        </w:trPr>
        <w:tc>
          <w:tcPr>
            <w:tcW w:w="2494" w:type="dxa"/>
            <w:vMerge/>
            <w:tcBorders>
              <w:top w:val="nil"/>
              <w:left w:val="single" w:sz="4" w:space="0" w:color="auto"/>
              <w:bottom w:val="single" w:sz="4" w:space="0" w:color="auto"/>
              <w:right w:val="single" w:sz="4" w:space="0" w:color="auto"/>
            </w:tcBorders>
            <w:vAlign w:val="center"/>
          </w:tcPr>
          <w:p w14:paraId="0A917700" w14:textId="77777777" w:rsidR="00EC3D15" w:rsidRDefault="00EC3D15"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tcPr>
          <w:p w14:paraId="098EE9AF" w14:textId="763AA87B" w:rsidR="00EC3D15" w:rsidRPr="00EC3D15" w:rsidRDefault="00EC3D15" w:rsidP="000B5270">
            <w:pPr>
              <w:rPr>
                <w:rFonts w:ascii="Calibri" w:hAnsi="Calibri" w:cs="Calibri"/>
                <w:color w:val="000000"/>
                <w:sz w:val="22"/>
                <w:szCs w:val="22"/>
              </w:rPr>
            </w:pPr>
            <w:r w:rsidRPr="00EC3D15">
              <w:rPr>
                <w:rFonts w:ascii="Segoe UI" w:hAnsi="Segoe UI" w:cs="Segoe UI"/>
                <w:color w:val="2C2F34"/>
                <w:sz w:val="21"/>
                <w:szCs w:val="21"/>
                <w:shd w:val="clear" w:color="auto" w:fill="FAFAFA"/>
              </w:rPr>
              <w:t>OBJECTS_BUILD_FLAG</w:t>
            </w:r>
          </w:p>
        </w:tc>
        <w:tc>
          <w:tcPr>
            <w:tcW w:w="3460" w:type="dxa"/>
            <w:tcBorders>
              <w:top w:val="nil"/>
              <w:left w:val="nil"/>
              <w:bottom w:val="single" w:sz="4" w:space="0" w:color="auto"/>
              <w:right w:val="single" w:sz="4" w:space="0" w:color="auto"/>
            </w:tcBorders>
            <w:shd w:val="clear" w:color="auto" w:fill="auto"/>
            <w:vAlign w:val="bottom"/>
          </w:tcPr>
          <w:p w14:paraId="4AA79845" w14:textId="33A72A91" w:rsidR="00EC3D15" w:rsidRDefault="00EC3D15" w:rsidP="000B5270">
            <w:pPr>
              <w:rPr>
                <w:rFonts w:ascii="Calibri" w:hAnsi="Calibri" w:cs="Calibri"/>
                <w:color w:val="000000"/>
                <w:sz w:val="22"/>
                <w:szCs w:val="22"/>
              </w:rPr>
            </w:pPr>
            <w:r>
              <w:rPr>
                <w:rFonts w:ascii="Calibri" w:hAnsi="Calibri" w:cs="Calibri"/>
                <w:color w:val="000000"/>
                <w:sz w:val="22"/>
                <w:szCs w:val="22"/>
              </w:rPr>
              <w:t>Flag which decides objects deployment/</w:t>
            </w:r>
            <w:proofErr w:type="gramStart"/>
            <w:r>
              <w:rPr>
                <w:rFonts w:ascii="Calibri" w:hAnsi="Calibri" w:cs="Calibri"/>
                <w:color w:val="000000"/>
                <w:sz w:val="22"/>
                <w:szCs w:val="22"/>
              </w:rPr>
              <w:t>re build</w:t>
            </w:r>
            <w:proofErr w:type="gramEnd"/>
            <w:r>
              <w:rPr>
                <w:rFonts w:ascii="Calibri" w:hAnsi="Calibri" w:cs="Calibri"/>
                <w:color w:val="000000"/>
                <w:sz w:val="22"/>
                <w:szCs w:val="22"/>
              </w:rPr>
              <w:t xml:space="preserve"> (</w:t>
            </w:r>
            <w:proofErr w:type="spellStart"/>
            <w:r>
              <w:rPr>
                <w:rFonts w:ascii="Calibri" w:hAnsi="Calibri" w:cs="Calibri"/>
                <w:color w:val="000000"/>
                <w:sz w:val="22"/>
                <w:szCs w:val="22"/>
              </w:rPr>
              <w:t>nz</w:t>
            </w:r>
            <w:proofErr w:type="spellEnd"/>
            <w:r>
              <w:rPr>
                <w:rFonts w:ascii="Calibri" w:hAnsi="Calibri" w:cs="Calibri"/>
                <w:color w:val="000000"/>
                <w:sz w:val="22"/>
                <w:szCs w:val="22"/>
              </w:rPr>
              <w:t xml:space="preserve"> external table, snowflake tables, stages and pipes) </w:t>
            </w:r>
          </w:p>
        </w:tc>
      </w:tr>
      <w:tr w:rsidR="005D0FFB" w14:paraId="56DDCA08" w14:textId="77777777" w:rsidTr="000B5270">
        <w:trPr>
          <w:trHeight w:val="580"/>
        </w:trPr>
        <w:tc>
          <w:tcPr>
            <w:tcW w:w="2494" w:type="dxa"/>
            <w:vMerge/>
            <w:tcBorders>
              <w:top w:val="nil"/>
              <w:left w:val="single" w:sz="4" w:space="0" w:color="auto"/>
              <w:bottom w:val="single" w:sz="4" w:space="0" w:color="auto"/>
              <w:right w:val="single" w:sz="4" w:space="0" w:color="auto"/>
            </w:tcBorders>
            <w:vAlign w:val="center"/>
            <w:hideMark/>
          </w:tcPr>
          <w:p w14:paraId="35FD32D9"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4D94714B"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TGT_PRIMARY_KEY_1_COL</w:t>
            </w:r>
          </w:p>
        </w:tc>
        <w:tc>
          <w:tcPr>
            <w:tcW w:w="3460" w:type="dxa"/>
            <w:tcBorders>
              <w:top w:val="nil"/>
              <w:left w:val="nil"/>
              <w:bottom w:val="single" w:sz="4" w:space="0" w:color="auto"/>
              <w:right w:val="single" w:sz="4" w:space="0" w:color="auto"/>
            </w:tcBorders>
            <w:shd w:val="clear" w:color="auto" w:fill="auto"/>
            <w:vAlign w:val="bottom"/>
            <w:hideMark/>
          </w:tcPr>
          <w:p w14:paraId="52CB2881"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 xml:space="preserve">Primary key column1 to make </w:t>
            </w:r>
            <w:proofErr w:type="spellStart"/>
            <w:r>
              <w:rPr>
                <w:rFonts w:ascii="Calibri" w:hAnsi="Calibri" w:cs="Calibri"/>
                <w:color w:val="000000"/>
                <w:sz w:val="22"/>
                <w:szCs w:val="22"/>
              </w:rPr>
              <w:t>Upsert</w:t>
            </w:r>
            <w:proofErr w:type="spellEnd"/>
            <w:r>
              <w:rPr>
                <w:rFonts w:ascii="Calibri" w:hAnsi="Calibri" w:cs="Calibri"/>
                <w:color w:val="000000"/>
                <w:sz w:val="22"/>
                <w:szCs w:val="22"/>
              </w:rPr>
              <w:t xml:space="preserve"> into Target table</w:t>
            </w:r>
          </w:p>
        </w:tc>
      </w:tr>
      <w:tr w:rsidR="005D0FFB" w14:paraId="7E71F0D9" w14:textId="77777777" w:rsidTr="000B5270">
        <w:trPr>
          <w:trHeight w:val="580"/>
        </w:trPr>
        <w:tc>
          <w:tcPr>
            <w:tcW w:w="2494" w:type="dxa"/>
            <w:vMerge/>
            <w:tcBorders>
              <w:top w:val="nil"/>
              <w:left w:val="single" w:sz="4" w:space="0" w:color="auto"/>
              <w:bottom w:val="single" w:sz="4" w:space="0" w:color="auto"/>
              <w:right w:val="single" w:sz="4" w:space="0" w:color="auto"/>
            </w:tcBorders>
            <w:vAlign w:val="center"/>
            <w:hideMark/>
          </w:tcPr>
          <w:p w14:paraId="159C87B3"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310E9BFF"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TGT_PRIMARY_KEY_2_COL</w:t>
            </w:r>
          </w:p>
        </w:tc>
        <w:tc>
          <w:tcPr>
            <w:tcW w:w="3460" w:type="dxa"/>
            <w:tcBorders>
              <w:top w:val="nil"/>
              <w:left w:val="nil"/>
              <w:bottom w:val="single" w:sz="4" w:space="0" w:color="auto"/>
              <w:right w:val="single" w:sz="4" w:space="0" w:color="auto"/>
            </w:tcBorders>
            <w:shd w:val="clear" w:color="auto" w:fill="auto"/>
            <w:vAlign w:val="bottom"/>
            <w:hideMark/>
          </w:tcPr>
          <w:p w14:paraId="1883416F"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 xml:space="preserve">Primary key column2 to make </w:t>
            </w:r>
            <w:proofErr w:type="spellStart"/>
            <w:r>
              <w:rPr>
                <w:rFonts w:ascii="Calibri" w:hAnsi="Calibri" w:cs="Calibri"/>
                <w:color w:val="000000"/>
                <w:sz w:val="22"/>
                <w:szCs w:val="22"/>
              </w:rPr>
              <w:t>Upsert</w:t>
            </w:r>
            <w:proofErr w:type="spellEnd"/>
            <w:r>
              <w:rPr>
                <w:rFonts w:ascii="Calibri" w:hAnsi="Calibri" w:cs="Calibri"/>
                <w:color w:val="000000"/>
                <w:sz w:val="22"/>
                <w:szCs w:val="22"/>
              </w:rPr>
              <w:t xml:space="preserve"> into Target table</w:t>
            </w:r>
          </w:p>
        </w:tc>
      </w:tr>
      <w:tr w:rsidR="005D0FFB" w14:paraId="7FD90356" w14:textId="77777777" w:rsidTr="000B5270">
        <w:trPr>
          <w:trHeight w:val="580"/>
        </w:trPr>
        <w:tc>
          <w:tcPr>
            <w:tcW w:w="2494" w:type="dxa"/>
            <w:vMerge/>
            <w:tcBorders>
              <w:top w:val="nil"/>
              <w:left w:val="single" w:sz="4" w:space="0" w:color="auto"/>
              <w:bottom w:val="single" w:sz="4" w:space="0" w:color="auto"/>
              <w:right w:val="single" w:sz="4" w:space="0" w:color="auto"/>
            </w:tcBorders>
            <w:vAlign w:val="center"/>
            <w:hideMark/>
          </w:tcPr>
          <w:p w14:paraId="7431B781"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3259C7AD"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TGT_PRIMARY_KEY_3_COL</w:t>
            </w:r>
          </w:p>
        </w:tc>
        <w:tc>
          <w:tcPr>
            <w:tcW w:w="3460" w:type="dxa"/>
            <w:tcBorders>
              <w:top w:val="nil"/>
              <w:left w:val="nil"/>
              <w:bottom w:val="single" w:sz="4" w:space="0" w:color="auto"/>
              <w:right w:val="single" w:sz="4" w:space="0" w:color="auto"/>
            </w:tcBorders>
            <w:shd w:val="clear" w:color="auto" w:fill="auto"/>
            <w:vAlign w:val="bottom"/>
            <w:hideMark/>
          </w:tcPr>
          <w:p w14:paraId="394DFC68"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 xml:space="preserve">Primary key column3 to make </w:t>
            </w:r>
            <w:proofErr w:type="spellStart"/>
            <w:r>
              <w:rPr>
                <w:rFonts w:ascii="Calibri" w:hAnsi="Calibri" w:cs="Calibri"/>
                <w:color w:val="000000"/>
                <w:sz w:val="22"/>
                <w:szCs w:val="22"/>
              </w:rPr>
              <w:t>Upsert</w:t>
            </w:r>
            <w:proofErr w:type="spellEnd"/>
            <w:r>
              <w:rPr>
                <w:rFonts w:ascii="Calibri" w:hAnsi="Calibri" w:cs="Calibri"/>
                <w:color w:val="000000"/>
                <w:sz w:val="22"/>
                <w:szCs w:val="22"/>
              </w:rPr>
              <w:t xml:space="preserve"> into Target table</w:t>
            </w:r>
          </w:p>
        </w:tc>
      </w:tr>
      <w:tr w:rsidR="005D0FFB" w14:paraId="1213C568" w14:textId="77777777" w:rsidTr="000B5270">
        <w:trPr>
          <w:trHeight w:val="580"/>
        </w:trPr>
        <w:tc>
          <w:tcPr>
            <w:tcW w:w="2494" w:type="dxa"/>
            <w:vMerge/>
            <w:tcBorders>
              <w:top w:val="nil"/>
              <w:left w:val="single" w:sz="4" w:space="0" w:color="auto"/>
              <w:bottom w:val="single" w:sz="4" w:space="0" w:color="auto"/>
              <w:right w:val="single" w:sz="4" w:space="0" w:color="auto"/>
            </w:tcBorders>
            <w:vAlign w:val="center"/>
            <w:hideMark/>
          </w:tcPr>
          <w:p w14:paraId="4361E71D"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1DEC1A88"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TGT_PRIMARY_KEY_4_COL</w:t>
            </w:r>
          </w:p>
        </w:tc>
        <w:tc>
          <w:tcPr>
            <w:tcW w:w="3460" w:type="dxa"/>
            <w:tcBorders>
              <w:top w:val="nil"/>
              <w:left w:val="nil"/>
              <w:bottom w:val="single" w:sz="4" w:space="0" w:color="auto"/>
              <w:right w:val="single" w:sz="4" w:space="0" w:color="auto"/>
            </w:tcBorders>
            <w:shd w:val="clear" w:color="auto" w:fill="auto"/>
            <w:vAlign w:val="bottom"/>
            <w:hideMark/>
          </w:tcPr>
          <w:p w14:paraId="05C28277"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 xml:space="preserve">Primary key column4 to make </w:t>
            </w:r>
            <w:proofErr w:type="spellStart"/>
            <w:r>
              <w:rPr>
                <w:rFonts w:ascii="Calibri" w:hAnsi="Calibri" w:cs="Calibri"/>
                <w:color w:val="000000"/>
                <w:sz w:val="22"/>
                <w:szCs w:val="22"/>
              </w:rPr>
              <w:t>Upsert</w:t>
            </w:r>
            <w:proofErr w:type="spellEnd"/>
            <w:r>
              <w:rPr>
                <w:rFonts w:ascii="Calibri" w:hAnsi="Calibri" w:cs="Calibri"/>
                <w:color w:val="000000"/>
                <w:sz w:val="22"/>
                <w:szCs w:val="22"/>
              </w:rPr>
              <w:t xml:space="preserve"> into Target table</w:t>
            </w:r>
          </w:p>
        </w:tc>
      </w:tr>
      <w:tr w:rsidR="005D0FFB" w14:paraId="6D8B60C0" w14:textId="77777777" w:rsidTr="000B5270">
        <w:trPr>
          <w:trHeight w:val="580"/>
        </w:trPr>
        <w:tc>
          <w:tcPr>
            <w:tcW w:w="2494" w:type="dxa"/>
            <w:vMerge/>
            <w:tcBorders>
              <w:top w:val="nil"/>
              <w:left w:val="single" w:sz="4" w:space="0" w:color="auto"/>
              <w:bottom w:val="single" w:sz="4" w:space="0" w:color="auto"/>
              <w:right w:val="single" w:sz="4" w:space="0" w:color="auto"/>
            </w:tcBorders>
            <w:vAlign w:val="center"/>
            <w:hideMark/>
          </w:tcPr>
          <w:p w14:paraId="1B88E6C6"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6E09F20C"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TGT_PRIMARY_KEY_5_COL</w:t>
            </w:r>
          </w:p>
        </w:tc>
        <w:tc>
          <w:tcPr>
            <w:tcW w:w="3460" w:type="dxa"/>
            <w:tcBorders>
              <w:top w:val="nil"/>
              <w:left w:val="nil"/>
              <w:bottom w:val="single" w:sz="4" w:space="0" w:color="auto"/>
              <w:right w:val="single" w:sz="4" w:space="0" w:color="auto"/>
            </w:tcBorders>
            <w:shd w:val="clear" w:color="auto" w:fill="auto"/>
            <w:vAlign w:val="bottom"/>
            <w:hideMark/>
          </w:tcPr>
          <w:p w14:paraId="0E97B870"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 xml:space="preserve">Primary key column5 to make </w:t>
            </w:r>
            <w:proofErr w:type="spellStart"/>
            <w:r>
              <w:rPr>
                <w:rFonts w:ascii="Calibri" w:hAnsi="Calibri" w:cs="Calibri"/>
                <w:color w:val="000000"/>
                <w:sz w:val="22"/>
                <w:szCs w:val="22"/>
              </w:rPr>
              <w:t>Upsert</w:t>
            </w:r>
            <w:proofErr w:type="spellEnd"/>
            <w:r>
              <w:rPr>
                <w:rFonts w:ascii="Calibri" w:hAnsi="Calibri" w:cs="Calibri"/>
                <w:color w:val="000000"/>
                <w:sz w:val="22"/>
                <w:szCs w:val="22"/>
              </w:rPr>
              <w:t xml:space="preserve"> into Target table</w:t>
            </w:r>
          </w:p>
        </w:tc>
      </w:tr>
      <w:tr w:rsidR="005D0FFB" w14:paraId="5E4B14C2" w14:textId="77777777" w:rsidTr="000B5270">
        <w:trPr>
          <w:trHeight w:val="580"/>
        </w:trPr>
        <w:tc>
          <w:tcPr>
            <w:tcW w:w="2494" w:type="dxa"/>
            <w:vMerge/>
            <w:tcBorders>
              <w:top w:val="nil"/>
              <w:left w:val="single" w:sz="4" w:space="0" w:color="auto"/>
              <w:bottom w:val="single" w:sz="4" w:space="0" w:color="auto"/>
              <w:right w:val="single" w:sz="4" w:space="0" w:color="auto"/>
            </w:tcBorders>
            <w:vAlign w:val="center"/>
            <w:hideMark/>
          </w:tcPr>
          <w:p w14:paraId="170B8B35"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30E821A2"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TGT_PRIMARY_KEY_6_COL</w:t>
            </w:r>
          </w:p>
        </w:tc>
        <w:tc>
          <w:tcPr>
            <w:tcW w:w="3460" w:type="dxa"/>
            <w:tcBorders>
              <w:top w:val="nil"/>
              <w:left w:val="nil"/>
              <w:bottom w:val="single" w:sz="4" w:space="0" w:color="auto"/>
              <w:right w:val="single" w:sz="4" w:space="0" w:color="auto"/>
            </w:tcBorders>
            <w:shd w:val="clear" w:color="auto" w:fill="auto"/>
            <w:vAlign w:val="bottom"/>
            <w:hideMark/>
          </w:tcPr>
          <w:p w14:paraId="545F123A"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 xml:space="preserve">Primary key column6 to make </w:t>
            </w:r>
            <w:proofErr w:type="spellStart"/>
            <w:r>
              <w:rPr>
                <w:rFonts w:ascii="Calibri" w:hAnsi="Calibri" w:cs="Calibri"/>
                <w:color w:val="000000"/>
                <w:sz w:val="22"/>
                <w:szCs w:val="22"/>
              </w:rPr>
              <w:t>Upsert</w:t>
            </w:r>
            <w:proofErr w:type="spellEnd"/>
            <w:r>
              <w:rPr>
                <w:rFonts w:ascii="Calibri" w:hAnsi="Calibri" w:cs="Calibri"/>
                <w:color w:val="000000"/>
                <w:sz w:val="22"/>
                <w:szCs w:val="22"/>
              </w:rPr>
              <w:t xml:space="preserve"> into Target table</w:t>
            </w:r>
          </w:p>
        </w:tc>
      </w:tr>
      <w:tr w:rsidR="005D0FFB" w14:paraId="2D687CAF" w14:textId="77777777" w:rsidTr="000B5270">
        <w:trPr>
          <w:trHeight w:val="580"/>
        </w:trPr>
        <w:tc>
          <w:tcPr>
            <w:tcW w:w="2494" w:type="dxa"/>
            <w:vMerge/>
            <w:tcBorders>
              <w:top w:val="nil"/>
              <w:left w:val="single" w:sz="4" w:space="0" w:color="auto"/>
              <w:bottom w:val="single" w:sz="4" w:space="0" w:color="auto"/>
              <w:right w:val="single" w:sz="4" w:space="0" w:color="auto"/>
            </w:tcBorders>
            <w:vAlign w:val="center"/>
            <w:hideMark/>
          </w:tcPr>
          <w:p w14:paraId="01684094"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17822909"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TGT_PRIMARY_KEY_7_COL</w:t>
            </w:r>
          </w:p>
        </w:tc>
        <w:tc>
          <w:tcPr>
            <w:tcW w:w="3460" w:type="dxa"/>
            <w:tcBorders>
              <w:top w:val="nil"/>
              <w:left w:val="nil"/>
              <w:bottom w:val="single" w:sz="4" w:space="0" w:color="auto"/>
              <w:right w:val="single" w:sz="4" w:space="0" w:color="auto"/>
            </w:tcBorders>
            <w:shd w:val="clear" w:color="auto" w:fill="auto"/>
            <w:vAlign w:val="bottom"/>
            <w:hideMark/>
          </w:tcPr>
          <w:p w14:paraId="776D0BBE"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 xml:space="preserve">Primary key column7 to make </w:t>
            </w:r>
            <w:proofErr w:type="spellStart"/>
            <w:r>
              <w:rPr>
                <w:rFonts w:ascii="Calibri" w:hAnsi="Calibri" w:cs="Calibri"/>
                <w:color w:val="000000"/>
                <w:sz w:val="22"/>
                <w:szCs w:val="22"/>
              </w:rPr>
              <w:t>Upsert</w:t>
            </w:r>
            <w:proofErr w:type="spellEnd"/>
            <w:r>
              <w:rPr>
                <w:rFonts w:ascii="Calibri" w:hAnsi="Calibri" w:cs="Calibri"/>
                <w:color w:val="000000"/>
                <w:sz w:val="22"/>
                <w:szCs w:val="22"/>
              </w:rPr>
              <w:t xml:space="preserve"> into Target table</w:t>
            </w:r>
          </w:p>
        </w:tc>
      </w:tr>
      <w:tr w:rsidR="005D0FFB" w14:paraId="1E9252D0" w14:textId="77777777" w:rsidTr="000B5270">
        <w:trPr>
          <w:trHeight w:val="580"/>
        </w:trPr>
        <w:tc>
          <w:tcPr>
            <w:tcW w:w="2494" w:type="dxa"/>
            <w:vMerge/>
            <w:tcBorders>
              <w:top w:val="nil"/>
              <w:left w:val="single" w:sz="4" w:space="0" w:color="auto"/>
              <w:bottom w:val="single" w:sz="4" w:space="0" w:color="auto"/>
              <w:right w:val="single" w:sz="4" w:space="0" w:color="auto"/>
            </w:tcBorders>
            <w:vAlign w:val="center"/>
            <w:hideMark/>
          </w:tcPr>
          <w:p w14:paraId="1C84232A"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1445B0B7"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TGT_PRIMARY_KEY_8_COL</w:t>
            </w:r>
          </w:p>
        </w:tc>
        <w:tc>
          <w:tcPr>
            <w:tcW w:w="3460" w:type="dxa"/>
            <w:tcBorders>
              <w:top w:val="nil"/>
              <w:left w:val="nil"/>
              <w:bottom w:val="single" w:sz="4" w:space="0" w:color="auto"/>
              <w:right w:val="single" w:sz="4" w:space="0" w:color="auto"/>
            </w:tcBorders>
            <w:shd w:val="clear" w:color="auto" w:fill="auto"/>
            <w:vAlign w:val="bottom"/>
            <w:hideMark/>
          </w:tcPr>
          <w:p w14:paraId="509927A2"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 xml:space="preserve">Primary key column8 to make </w:t>
            </w:r>
            <w:proofErr w:type="spellStart"/>
            <w:r>
              <w:rPr>
                <w:rFonts w:ascii="Calibri" w:hAnsi="Calibri" w:cs="Calibri"/>
                <w:color w:val="000000"/>
                <w:sz w:val="22"/>
                <w:szCs w:val="22"/>
              </w:rPr>
              <w:t>Upsert</w:t>
            </w:r>
            <w:proofErr w:type="spellEnd"/>
            <w:r>
              <w:rPr>
                <w:rFonts w:ascii="Calibri" w:hAnsi="Calibri" w:cs="Calibri"/>
                <w:color w:val="000000"/>
                <w:sz w:val="22"/>
                <w:szCs w:val="22"/>
              </w:rPr>
              <w:t xml:space="preserve"> into Target table</w:t>
            </w:r>
          </w:p>
        </w:tc>
      </w:tr>
      <w:tr w:rsidR="005D0FFB" w14:paraId="4E883D41" w14:textId="77777777" w:rsidTr="000B5270">
        <w:trPr>
          <w:trHeight w:val="580"/>
        </w:trPr>
        <w:tc>
          <w:tcPr>
            <w:tcW w:w="2494" w:type="dxa"/>
            <w:vMerge/>
            <w:tcBorders>
              <w:top w:val="nil"/>
              <w:left w:val="single" w:sz="4" w:space="0" w:color="auto"/>
              <w:bottom w:val="single" w:sz="4" w:space="0" w:color="auto"/>
              <w:right w:val="single" w:sz="4" w:space="0" w:color="auto"/>
            </w:tcBorders>
            <w:vAlign w:val="center"/>
            <w:hideMark/>
          </w:tcPr>
          <w:p w14:paraId="6E7FAAAF"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32C3F376"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TGT_PRIMARY_KEY_9_COL</w:t>
            </w:r>
          </w:p>
        </w:tc>
        <w:tc>
          <w:tcPr>
            <w:tcW w:w="3460" w:type="dxa"/>
            <w:tcBorders>
              <w:top w:val="nil"/>
              <w:left w:val="nil"/>
              <w:bottom w:val="single" w:sz="4" w:space="0" w:color="auto"/>
              <w:right w:val="single" w:sz="4" w:space="0" w:color="auto"/>
            </w:tcBorders>
            <w:shd w:val="clear" w:color="auto" w:fill="auto"/>
            <w:vAlign w:val="bottom"/>
            <w:hideMark/>
          </w:tcPr>
          <w:p w14:paraId="225FC152"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 xml:space="preserve">Primary key column9 to make </w:t>
            </w:r>
            <w:proofErr w:type="spellStart"/>
            <w:r>
              <w:rPr>
                <w:rFonts w:ascii="Calibri" w:hAnsi="Calibri" w:cs="Calibri"/>
                <w:color w:val="000000"/>
                <w:sz w:val="22"/>
                <w:szCs w:val="22"/>
              </w:rPr>
              <w:t>Upsert</w:t>
            </w:r>
            <w:proofErr w:type="spellEnd"/>
            <w:r>
              <w:rPr>
                <w:rFonts w:ascii="Calibri" w:hAnsi="Calibri" w:cs="Calibri"/>
                <w:color w:val="000000"/>
                <w:sz w:val="22"/>
                <w:szCs w:val="22"/>
              </w:rPr>
              <w:t xml:space="preserve"> into Target table</w:t>
            </w:r>
          </w:p>
        </w:tc>
      </w:tr>
      <w:tr w:rsidR="005D0FFB" w14:paraId="61EBFD88" w14:textId="77777777" w:rsidTr="000B5270">
        <w:trPr>
          <w:trHeight w:val="580"/>
        </w:trPr>
        <w:tc>
          <w:tcPr>
            <w:tcW w:w="2494" w:type="dxa"/>
            <w:vMerge/>
            <w:tcBorders>
              <w:top w:val="nil"/>
              <w:left w:val="single" w:sz="4" w:space="0" w:color="auto"/>
              <w:bottom w:val="single" w:sz="4" w:space="0" w:color="auto"/>
              <w:right w:val="single" w:sz="4" w:space="0" w:color="auto"/>
            </w:tcBorders>
            <w:vAlign w:val="center"/>
            <w:hideMark/>
          </w:tcPr>
          <w:p w14:paraId="5BA2D7FA"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11448B35"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TGT_PRIMARY_KEY_10_COL</w:t>
            </w:r>
          </w:p>
        </w:tc>
        <w:tc>
          <w:tcPr>
            <w:tcW w:w="3460" w:type="dxa"/>
            <w:tcBorders>
              <w:top w:val="nil"/>
              <w:left w:val="nil"/>
              <w:bottom w:val="single" w:sz="4" w:space="0" w:color="auto"/>
              <w:right w:val="single" w:sz="4" w:space="0" w:color="auto"/>
            </w:tcBorders>
            <w:shd w:val="clear" w:color="auto" w:fill="auto"/>
            <w:vAlign w:val="bottom"/>
            <w:hideMark/>
          </w:tcPr>
          <w:p w14:paraId="0D9D2DA0"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 xml:space="preserve">Primary key column10 to make </w:t>
            </w:r>
            <w:proofErr w:type="spellStart"/>
            <w:r>
              <w:rPr>
                <w:rFonts w:ascii="Calibri" w:hAnsi="Calibri" w:cs="Calibri"/>
                <w:color w:val="000000"/>
                <w:sz w:val="22"/>
                <w:szCs w:val="22"/>
              </w:rPr>
              <w:t>Upsert</w:t>
            </w:r>
            <w:proofErr w:type="spellEnd"/>
            <w:r>
              <w:rPr>
                <w:rFonts w:ascii="Calibri" w:hAnsi="Calibri" w:cs="Calibri"/>
                <w:color w:val="000000"/>
                <w:sz w:val="22"/>
                <w:szCs w:val="22"/>
              </w:rPr>
              <w:t xml:space="preserve"> into Target table</w:t>
            </w:r>
          </w:p>
        </w:tc>
      </w:tr>
      <w:tr w:rsidR="005D0FFB" w14:paraId="76E7DCC6" w14:textId="77777777" w:rsidTr="000B5270">
        <w:trPr>
          <w:trHeight w:val="290"/>
        </w:trPr>
        <w:tc>
          <w:tcPr>
            <w:tcW w:w="2494" w:type="dxa"/>
            <w:vMerge/>
            <w:tcBorders>
              <w:top w:val="nil"/>
              <w:left w:val="single" w:sz="4" w:space="0" w:color="auto"/>
              <w:bottom w:val="single" w:sz="4" w:space="0" w:color="auto"/>
              <w:right w:val="single" w:sz="4" w:space="0" w:color="auto"/>
            </w:tcBorders>
            <w:vAlign w:val="center"/>
            <w:hideMark/>
          </w:tcPr>
          <w:p w14:paraId="356A4344"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48A36104"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WATERMARK_1_COL</w:t>
            </w:r>
          </w:p>
        </w:tc>
        <w:tc>
          <w:tcPr>
            <w:tcW w:w="3460" w:type="dxa"/>
            <w:tcBorders>
              <w:top w:val="nil"/>
              <w:left w:val="nil"/>
              <w:bottom w:val="single" w:sz="4" w:space="0" w:color="auto"/>
              <w:right w:val="single" w:sz="4" w:space="0" w:color="auto"/>
            </w:tcBorders>
            <w:shd w:val="clear" w:color="auto" w:fill="auto"/>
            <w:vAlign w:val="bottom"/>
            <w:hideMark/>
          </w:tcPr>
          <w:p w14:paraId="3ECDC413"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 </w:t>
            </w:r>
          </w:p>
        </w:tc>
      </w:tr>
      <w:tr w:rsidR="005D0FFB" w14:paraId="04F4A7A2" w14:textId="77777777" w:rsidTr="000B5270">
        <w:trPr>
          <w:trHeight w:val="290"/>
        </w:trPr>
        <w:tc>
          <w:tcPr>
            <w:tcW w:w="2494" w:type="dxa"/>
            <w:vMerge/>
            <w:tcBorders>
              <w:top w:val="nil"/>
              <w:left w:val="single" w:sz="4" w:space="0" w:color="auto"/>
              <w:bottom w:val="single" w:sz="4" w:space="0" w:color="auto"/>
              <w:right w:val="single" w:sz="4" w:space="0" w:color="auto"/>
            </w:tcBorders>
            <w:vAlign w:val="center"/>
            <w:hideMark/>
          </w:tcPr>
          <w:p w14:paraId="380D89E5"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7A6FFAAB"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WATERMARK_2_COL</w:t>
            </w:r>
          </w:p>
        </w:tc>
        <w:tc>
          <w:tcPr>
            <w:tcW w:w="3460" w:type="dxa"/>
            <w:tcBorders>
              <w:top w:val="nil"/>
              <w:left w:val="nil"/>
              <w:bottom w:val="single" w:sz="4" w:space="0" w:color="auto"/>
              <w:right w:val="single" w:sz="4" w:space="0" w:color="auto"/>
            </w:tcBorders>
            <w:shd w:val="clear" w:color="auto" w:fill="auto"/>
            <w:vAlign w:val="bottom"/>
            <w:hideMark/>
          </w:tcPr>
          <w:p w14:paraId="34F06237"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 </w:t>
            </w:r>
          </w:p>
        </w:tc>
      </w:tr>
      <w:tr w:rsidR="005D0FFB" w14:paraId="6D728EF5" w14:textId="77777777" w:rsidTr="000B5270">
        <w:trPr>
          <w:trHeight w:val="290"/>
        </w:trPr>
        <w:tc>
          <w:tcPr>
            <w:tcW w:w="2494" w:type="dxa"/>
            <w:vMerge/>
            <w:tcBorders>
              <w:top w:val="nil"/>
              <w:left w:val="single" w:sz="4" w:space="0" w:color="auto"/>
              <w:bottom w:val="single" w:sz="4" w:space="0" w:color="auto"/>
              <w:right w:val="single" w:sz="4" w:space="0" w:color="auto"/>
            </w:tcBorders>
            <w:vAlign w:val="center"/>
            <w:hideMark/>
          </w:tcPr>
          <w:p w14:paraId="38CFA88D"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1181F3A1"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WATERMARK_3_COL</w:t>
            </w:r>
          </w:p>
        </w:tc>
        <w:tc>
          <w:tcPr>
            <w:tcW w:w="3460" w:type="dxa"/>
            <w:tcBorders>
              <w:top w:val="nil"/>
              <w:left w:val="nil"/>
              <w:bottom w:val="single" w:sz="4" w:space="0" w:color="auto"/>
              <w:right w:val="single" w:sz="4" w:space="0" w:color="auto"/>
            </w:tcBorders>
            <w:shd w:val="clear" w:color="auto" w:fill="auto"/>
            <w:vAlign w:val="bottom"/>
            <w:hideMark/>
          </w:tcPr>
          <w:p w14:paraId="416C2920"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 </w:t>
            </w:r>
          </w:p>
        </w:tc>
      </w:tr>
      <w:tr w:rsidR="005D0FFB" w14:paraId="2D2C88C6" w14:textId="77777777" w:rsidTr="000B5270">
        <w:trPr>
          <w:trHeight w:val="300"/>
        </w:trPr>
        <w:tc>
          <w:tcPr>
            <w:tcW w:w="2494" w:type="dxa"/>
            <w:vMerge/>
            <w:tcBorders>
              <w:top w:val="nil"/>
              <w:left w:val="single" w:sz="4" w:space="0" w:color="auto"/>
              <w:bottom w:val="single" w:sz="4" w:space="0" w:color="auto"/>
              <w:right w:val="single" w:sz="4" w:space="0" w:color="auto"/>
            </w:tcBorders>
            <w:vAlign w:val="center"/>
            <w:hideMark/>
          </w:tcPr>
          <w:p w14:paraId="5EE34124"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4F46F0E5"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CREATED_DATE</w:t>
            </w:r>
          </w:p>
        </w:tc>
        <w:tc>
          <w:tcPr>
            <w:tcW w:w="3460" w:type="dxa"/>
            <w:tcBorders>
              <w:top w:val="nil"/>
              <w:left w:val="nil"/>
              <w:bottom w:val="single" w:sz="8" w:space="0" w:color="auto"/>
              <w:right w:val="single" w:sz="8" w:space="0" w:color="auto"/>
            </w:tcBorders>
            <w:shd w:val="clear" w:color="auto" w:fill="auto"/>
            <w:vAlign w:val="center"/>
            <w:hideMark/>
          </w:tcPr>
          <w:p w14:paraId="6F9473D4"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Date when the record got inserted</w:t>
            </w:r>
          </w:p>
        </w:tc>
      </w:tr>
      <w:tr w:rsidR="005D0FFB" w14:paraId="2382EDA6" w14:textId="77777777" w:rsidTr="000B5270">
        <w:trPr>
          <w:trHeight w:val="590"/>
        </w:trPr>
        <w:tc>
          <w:tcPr>
            <w:tcW w:w="2494" w:type="dxa"/>
            <w:vMerge/>
            <w:tcBorders>
              <w:top w:val="nil"/>
              <w:left w:val="single" w:sz="4" w:space="0" w:color="auto"/>
              <w:bottom w:val="single" w:sz="4" w:space="0" w:color="auto"/>
              <w:right w:val="single" w:sz="4" w:space="0" w:color="auto"/>
            </w:tcBorders>
            <w:vAlign w:val="center"/>
            <w:hideMark/>
          </w:tcPr>
          <w:p w14:paraId="2087D80B" w14:textId="77777777" w:rsidR="005D0FFB" w:rsidRDefault="005D0FFB" w:rsidP="000B5270">
            <w:pPr>
              <w:rPr>
                <w:rFonts w:ascii="Calibri" w:hAnsi="Calibri" w:cs="Calibri"/>
                <w:color w:val="000000"/>
                <w:sz w:val="22"/>
                <w:szCs w:val="22"/>
              </w:rPr>
            </w:pPr>
          </w:p>
        </w:tc>
        <w:tc>
          <w:tcPr>
            <w:tcW w:w="2646" w:type="dxa"/>
            <w:tcBorders>
              <w:top w:val="nil"/>
              <w:left w:val="nil"/>
              <w:bottom w:val="single" w:sz="4" w:space="0" w:color="auto"/>
              <w:right w:val="single" w:sz="4" w:space="0" w:color="auto"/>
            </w:tcBorders>
            <w:shd w:val="clear" w:color="auto" w:fill="auto"/>
            <w:vAlign w:val="bottom"/>
            <w:hideMark/>
          </w:tcPr>
          <w:p w14:paraId="1677D5BF"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UPDATED_DATE</w:t>
            </w:r>
          </w:p>
        </w:tc>
        <w:tc>
          <w:tcPr>
            <w:tcW w:w="3460" w:type="dxa"/>
            <w:tcBorders>
              <w:top w:val="nil"/>
              <w:left w:val="nil"/>
              <w:bottom w:val="single" w:sz="8" w:space="0" w:color="auto"/>
              <w:right w:val="single" w:sz="8" w:space="0" w:color="auto"/>
            </w:tcBorders>
            <w:shd w:val="clear" w:color="auto" w:fill="auto"/>
            <w:vAlign w:val="bottom"/>
            <w:hideMark/>
          </w:tcPr>
          <w:p w14:paraId="0E4FB943" w14:textId="77777777" w:rsidR="005D0FFB" w:rsidRDefault="005D0FFB" w:rsidP="000B5270">
            <w:pPr>
              <w:rPr>
                <w:rFonts w:ascii="Calibri" w:hAnsi="Calibri" w:cs="Calibri"/>
                <w:color w:val="000000"/>
                <w:sz w:val="22"/>
                <w:szCs w:val="22"/>
              </w:rPr>
            </w:pPr>
            <w:r>
              <w:rPr>
                <w:rFonts w:ascii="Calibri" w:hAnsi="Calibri" w:cs="Calibri"/>
                <w:color w:val="000000"/>
                <w:sz w:val="22"/>
                <w:szCs w:val="22"/>
              </w:rPr>
              <w:t>Date when the record got updated in table</w:t>
            </w:r>
          </w:p>
        </w:tc>
      </w:tr>
    </w:tbl>
    <w:p w14:paraId="6764F86C" w14:textId="77777777" w:rsidR="005D0FFB" w:rsidRPr="005D0FFB" w:rsidRDefault="005D0FFB" w:rsidP="00BB0030">
      <w:pPr>
        <w:pStyle w:val="Text"/>
      </w:pPr>
    </w:p>
    <w:p w14:paraId="4210B7AA" w14:textId="6CCC21D1" w:rsidR="00BC2AF9" w:rsidRPr="000F734D" w:rsidRDefault="00BC2AF9" w:rsidP="000F734D">
      <w:pPr>
        <w:pStyle w:val="Heading3"/>
        <w:tabs>
          <w:tab w:val="num" w:pos="1260"/>
        </w:tabs>
        <w:ind w:left="1260"/>
        <w:rPr>
          <w:sz w:val="28"/>
          <w:szCs w:val="28"/>
          <w:u w:val="none"/>
        </w:rPr>
      </w:pPr>
      <w:bookmarkStart w:id="56" w:name="_Toc116538690"/>
      <w:bookmarkStart w:id="57" w:name="_Toc131574544"/>
      <w:r w:rsidRPr="000F734D">
        <w:rPr>
          <w:sz w:val="28"/>
          <w:szCs w:val="28"/>
          <w:u w:val="none"/>
        </w:rPr>
        <w:t>SN_BATCH_AUDIT</w:t>
      </w:r>
      <w:bookmarkEnd w:id="56"/>
      <w:bookmarkEnd w:id="57"/>
    </w:p>
    <w:p w14:paraId="11B9F10A" w14:textId="69CC9798" w:rsidR="008159A5" w:rsidRPr="00222C69" w:rsidRDefault="008159A5" w:rsidP="00BB0030">
      <w:pPr>
        <w:pStyle w:val="Text"/>
      </w:pPr>
      <w:r w:rsidRPr="00222C69">
        <w:t xml:space="preserve">This table is the top-level log table where we will have the log entry for each runbook. We will insert an entry into this table with the status of ‘STARTED’ at beginning of the batch, will update the batch status to FINISHED’ if it’s successful else will update with ABORTED at the end of the batch. </w:t>
      </w:r>
    </w:p>
    <w:p w14:paraId="2560C74E" w14:textId="77777777" w:rsidR="008159A5" w:rsidRDefault="008159A5" w:rsidP="008159A5"/>
    <w:tbl>
      <w:tblPr>
        <w:tblW w:w="8240" w:type="dxa"/>
        <w:tblLook w:val="04A0" w:firstRow="1" w:lastRow="0" w:firstColumn="1" w:lastColumn="0" w:noHBand="0" w:noVBand="1"/>
      </w:tblPr>
      <w:tblGrid>
        <w:gridCol w:w="1932"/>
        <w:gridCol w:w="2057"/>
        <w:gridCol w:w="4281"/>
      </w:tblGrid>
      <w:tr w:rsidR="008159A5" w14:paraId="3F6D2CFB" w14:textId="77777777" w:rsidTr="000B5270">
        <w:trPr>
          <w:trHeight w:val="290"/>
        </w:trPr>
        <w:tc>
          <w:tcPr>
            <w:tcW w:w="1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CAB76F" w14:textId="77777777" w:rsidR="008159A5" w:rsidRDefault="008159A5" w:rsidP="000B5270">
            <w:pPr>
              <w:rPr>
                <w:rFonts w:ascii="Calibri" w:hAnsi="Calibri" w:cs="Calibri"/>
                <w:b/>
                <w:bCs/>
                <w:color w:val="000000"/>
                <w:sz w:val="22"/>
                <w:szCs w:val="22"/>
              </w:rPr>
            </w:pPr>
            <w:r>
              <w:rPr>
                <w:rFonts w:ascii="Calibri" w:hAnsi="Calibri" w:cs="Calibri"/>
                <w:b/>
                <w:bCs/>
                <w:color w:val="000000"/>
                <w:sz w:val="22"/>
                <w:szCs w:val="22"/>
              </w:rPr>
              <w:t>TABLE_NAME</w:t>
            </w:r>
          </w:p>
        </w:tc>
        <w:tc>
          <w:tcPr>
            <w:tcW w:w="2000" w:type="dxa"/>
            <w:tcBorders>
              <w:top w:val="single" w:sz="4" w:space="0" w:color="auto"/>
              <w:left w:val="nil"/>
              <w:bottom w:val="single" w:sz="4" w:space="0" w:color="auto"/>
              <w:right w:val="single" w:sz="4" w:space="0" w:color="auto"/>
            </w:tcBorders>
            <w:shd w:val="clear" w:color="auto" w:fill="auto"/>
            <w:noWrap/>
            <w:vAlign w:val="bottom"/>
            <w:hideMark/>
          </w:tcPr>
          <w:p w14:paraId="57EBC45C" w14:textId="77777777" w:rsidR="008159A5" w:rsidRDefault="008159A5" w:rsidP="000B5270">
            <w:pPr>
              <w:rPr>
                <w:rFonts w:ascii="Calibri" w:hAnsi="Calibri" w:cs="Calibri"/>
                <w:b/>
                <w:bCs/>
                <w:color w:val="000000"/>
                <w:sz w:val="22"/>
                <w:szCs w:val="22"/>
              </w:rPr>
            </w:pPr>
            <w:r>
              <w:rPr>
                <w:rFonts w:ascii="Calibri" w:hAnsi="Calibri" w:cs="Calibri"/>
                <w:b/>
                <w:bCs/>
                <w:color w:val="000000"/>
                <w:sz w:val="22"/>
                <w:szCs w:val="22"/>
              </w:rPr>
              <w:t>COLUMN_NAME</w:t>
            </w:r>
          </w:p>
        </w:tc>
        <w:tc>
          <w:tcPr>
            <w:tcW w:w="4300" w:type="dxa"/>
            <w:tcBorders>
              <w:top w:val="single" w:sz="4" w:space="0" w:color="auto"/>
              <w:left w:val="nil"/>
              <w:bottom w:val="single" w:sz="4" w:space="0" w:color="auto"/>
              <w:right w:val="single" w:sz="4" w:space="0" w:color="auto"/>
            </w:tcBorders>
            <w:shd w:val="clear" w:color="auto" w:fill="auto"/>
            <w:noWrap/>
            <w:vAlign w:val="bottom"/>
            <w:hideMark/>
          </w:tcPr>
          <w:p w14:paraId="0AD8EF9E" w14:textId="77777777" w:rsidR="008159A5" w:rsidRDefault="008159A5" w:rsidP="000B5270">
            <w:pPr>
              <w:rPr>
                <w:rFonts w:ascii="Calibri" w:hAnsi="Calibri" w:cs="Calibri"/>
                <w:b/>
                <w:bCs/>
                <w:color w:val="000000"/>
                <w:sz w:val="22"/>
                <w:szCs w:val="22"/>
              </w:rPr>
            </w:pPr>
            <w:r>
              <w:rPr>
                <w:rFonts w:ascii="Calibri" w:hAnsi="Calibri" w:cs="Calibri"/>
                <w:b/>
                <w:bCs/>
                <w:color w:val="000000"/>
                <w:sz w:val="22"/>
                <w:szCs w:val="22"/>
              </w:rPr>
              <w:t>Column description</w:t>
            </w:r>
          </w:p>
        </w:tc>
      </w:tr>
      <w:tr w:rsidR="008159A5" w14:paraId="628D62A0" w14:textId="77777777" w:rsidTr="000B5270">
        <w:trPr>
          <w:trHeight w:val="290"/>
        </w:trPr>
        <w:tc>
          <w:tcPr>
            <w:tcW w:w="19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6375F2" w14:textId="77777777" w:rsidR="008159A5" w:rsidRDefault="008159A5" w:rsidP="000B5270">
            <w:pPr>
              <w:jc w:val="center"/>
              <w:rPr>
                <w:rFonts w:ascii="Calibri" w:hAnsi="Calibri" w:cs="Calibri"/>
                <w:color w:val="000000"/>
                <w:sz w:val="22"/>
                <w:szCs w:val="22"/>
              </w:rPr>
            </w:pPr>
            <w:r>
              <w:rPr>
                <w:rFonts w:ascii="Calibri" w:hAnsi="Calibri" w:cs="Calibri"/>
                <w:color w:val="000000"/>
                <w:sz w:val="22"/>
                <w:szCs w:val="22"/>
              </w:rPr>
              <w:t>SN_BATCH_AUDIT</w:t>
            </w:r>
          </w:p>
        </w:tc>
        <w:tc>
          <w:tcPr>
            <w:tcW w:w="2000" w:type="dxa"/>
            <w:tcBorders>
              <w:top w:val="nil"/>
              <w:left w:val="nil"/>
              <w:bottom w:val="single" w:sz="4" w:space="0" w:color="auto"/>
              <w:right w:val="single" w:sz="4" w:space="0" w:color="auto"/>
            </w:tcBorders>
            <w:shd w:val="clear" w:color="auto" w:fill="auto"/>
            <w:noWrap/>
            <w:vAlign w:val="bottom"/>
            <w:hideMark/>
          </w:tcPr>
          <w:p w14:paraId="34B099CF" w14:textId="77777777" w:rsidR="008159A5" w:rsidRDefault="008159A5" w:rsidP="000B5270">
            <w:pPr>
              <w:rPr>
                <w:rFonts w:ascii="Calibri" w:hAnsi="Calibri" w:cs="Calibri"/>
                <w:color w:val="000000"/>
                <w:sz w:val="22"/>
                <w:szCs w:val="22"/>
              </w:rPr>
            </w:pPr>
            <w:r>
              <w:rPr>
                <w:rFonts w:ascii="Calibri" w:hAnsi="Calibri" w:cs="Calibri"/>
                <w:color w:val="000000"/>
                <w:sz w:val="22"/>
                <w:szCs w:val="22"/>
              </w:rPr>
              <w:t>BATCH_RUN_ID</w:t>
            </w:r>
          </w:p>
        </w:tc>
        <w:tc>
          <w:tcPr>
            <w:tcW w:w="4300" w:type="dxa"/>
            <w:tcBorders>
              <w:top w:val="nil"/>
              <w:left w:val="nil"/>
              <w:bottom w:val="single" w:sz="4" w:space="0" w:color="auto"/>
              <w:right w:val="single" w:sz="4" w:space="0" w:color="auto"/>
            </w:tcBorders>
            <w:shd w:val="clear" w:color="auto" w:fill="auto"/>
            <w:noWrap/>
            <w:vAlign w:val="bottom"/>
            <w:hideMark/>
          </w:tcPr>
          <w:p w14:paraId="76096C51" w14:textId="77777777" w:rsidR="008159A5" w:rsidRDefault="008159A5" w:rsidP="000B5270">
            <w:pPr>
              <w:rPr>
                <w:rFonts w:ascii="Calibri" w:hAnsi="Calibri" w:cs="Calibri"/>
                <w:color w:val="000000"/>
                <w:sz w:val="22"/>
                <w:szCs w:val="22"/>
              </w:rPr>
            </w:pPr>
            <w:r>
              <w:rPr>
                <w:rFonts w:ascii="Calibri" w:hAnsi="Calibri" w:cs="Calibri"/>
                <w:color w:val="000000"/>
                <w:sz w:val="22"/>
                <w:szCs w:val="22"/>
              </w:rPr>
              <w:t>Sequence/Unique value for each runbook</w:t>
            </w:r>
          </w:p>
        </w:tc>
      </w:tr>
      <w:tr w:rsidR="008159A5" w14:paraId="60471F1A" w14:textId="77777777" w:rsidTr="000B5270">
        <w:trPr>
          <w:trHeight w:val="290"/>
        </w:trPr>
        <w:tc>
          <w:tcPr>
            <w:tcW w:w="1940" w:type="dxa"/>
            <w:vMerge/>
            <w:tcBorders>
              <w:top w:val="nil"/>
              <w:left w:val="single" w:sz="4" w:space="0" w:color="auto"/>
              <w:bottom w:val="single" w:sz="4" w:space="0" w:color="auto"/>
              <w:right w:val="single" w:sz="4" w:space="0" w:color="auto"/>
            </w:tcBorders>
            <w:vAlign w:val="center"/>
            <w:hideMark/>
          </w:tcPr>
          <w:p w14:paraId="650D700F" w14:textId="77777777" w:rsidR="008159A5" w:rsidRDefault="008159A5" w:rsidP="000B5270">
            <w:pPr>
              <w:rPr>
                <w:rFonts w:ascii="Calibri" w:hAnsi="Calibri" w:cs="Calibri"/>
                <w:color w:val="000000"/>
                <w:sz w:val="22"/>
                <w:szCs w:val="22"/>
              </w:rPr>
            </w:pPr>
          </w:p>
        </w:tc>
        <w:tc>
          <w:tcPr>
            <w:tcW w:w="2000" w:type="dxa"/>
            <w:tcBorders>
              <w:top w:val="nil"/>
              <w:left w:val="nil"/>
              <w:bottom w:val="single" w:sz="4" w:space="0" w:color="auto"/>
              <w:right w:val="single" w:sz="4" w:space="0" w:color="auto"/>
            </w:tcBorders>
            <w:shd w:val="clear" w:color="auto" w:fill="auto"/>
            <w:noWrap/>
            <w:vAlign w:val="bottom"/>
            <w:hideMark/>
          </w:tcPr>
          <w:p w14:paraId="4F90EAC8" w14:textId="77777777" w:rsidR="008159A5" w:rsidRDefault="008159A5" w:rsidP="000B5270">
            <w:pPr>
              <w:rPr>
                <w:rFonts w:ascii="Calibri" w:hAnsi="Calibri" w:cs="Calibri"/>
                <w:color w:val="000000"/>
                <w:sz w:val="22"/>
                <w:szCs w:val="22"/>
              </w:rPr>
            </w:pPr>
            <w:r>
              <w:rPr>
                <w:rFonts w:ascii="Calibri" w:hAnsi="Calibri" w:cs="Calibri"/>
                <w:color w:val="000000"/>
                <w:sz w:val="22"/>
                <w:szCs w:val="22"/>
              </w:rPr>
              <w:t>BATCH_DB_ID</w:t>
            </w:r>
          </w:p>
        </w:tc>
        <w:tc>
          <w:tcPr>
            <w:tcW w:w="4300" w:type="dxa"/>
            <w:tcBorders>
              <w:top w:val="nil"/>
              <w:left w:val="nil"/>
              <w:bottom w:val="single" w:sz="4" w:space="0" w:color="auto"/>
              <w:right w:val="single" w:sz="4" w:space="0" w:color="auto"/>
            </w:tcBorders>
            <w:shd w:val="clear" w:color="auto" w:fill="auto"/>
            <w:noWrap/>
            <w:vAlign w:val="bottom"/>
            <w:hideMark/>
          </w:tcPr>
          <w:p w14:paraId="058BD3C0" w14:textId="77777777" w:rsidR="008159A5" w:rsidRDefault="008159A5" w:rsidP="000B5270">
            <w:pPr>
              <w:rPr>
                <w:rFonts w:ascii="Calibri" w:hAnsi="Calibri" w:cs="Calibri"/>
                <w:color w:val="000000"/>
                <w:sz w:val="22"/>
                <w:szCs w:val="22"/>
              </w:rPr>
            </w:pPr>
            <w:r>
              <w:rPr>
                <w:rFonts w:ascii="Calibri" w:hAnsi="Calibri" w:cs="Calibri"/>
                <w:color w:val="000000"/>
                <w:sz w:val="22"/>
                <w:szCs w:val="22"/>
              </w:rPr>
              <w:t>Batch DB id from SN_DB_SYNC_CONTROL(FK)</w:t>
            </w:r>
          </w:p>
        </w:tc>
      </w:tr>
      <w:tr w:rsidR="008159A5" w14:paraId="09305585" w14:textId="77777777" w:rsidTr="000B5270">
        <w:trPr>
          <w:trHeight w:val="290"/>
        </w:trPr>
        <w:tc>
          <w:tcPr>
            <w:tcW w:w="1940" w:type="dxa"/>
            <w:vMerge/>
            <w:tcBorders>
              <w:top w:val="nil"/>
              <w:left w:val="single" w:sz="4" w:space="0" w:color="auto"/>
              <w:bottom w:val="single" w:sz="4" w:space="0" w:color="auto"/>
              <w:right w:val="single" w:sz="4" w:space="0" w:color="auto"/>
            </w:tcBorders>
            <w:vAlign w:val="center"/>
            <w:hideMark/>
          </w:tcPr>
          <w:p w14:paraId="238104AF" w14:textId="77777777" w:rsidR="008159A5" w:rsidRDefault="008159A5" w:rsidP="000B5270">
            <w:pPr>
              <w:rPr>
                <w:rFonts w:ascii="Calibri" w:hAnsi="Calibri" w:cs="Calibri"/>
                <w:color w:val="000000"/>
                <w:sz w:val="22"/>
                <w:szCs w:val="22"/>
              </w:rPr>
            </w:pPr>
          </w:p>
        </w:tc>
        <w:tc>
          <w:tcPr>
            <w:tcW w:w="2000" w:type="dxa"/>
            <w:tcBorders>
              <w:top w:val="nil"/>
              <w:left w:val="nil"/>
              <w:bottom w:val="single" w:sz="4" w:space="0" w:color="auto"/>
              <w:right w:val="single" w:sz="4" w:space="0" w:color="auto"/>
            </w:tcBorders>
            <w:shd w:val="clear" w:color="auto" w:fill="auto"/>
            <w:noWrap/>
            <w:vAlign w:val="bottom"/>
            <w:hideMark/>
          </w:tcPr>
          <w:p w14:paraId="279D780E" w14:textId="77777777" w:rsidR="008159A5" w:rsidRDefault="008159A5" w:rsidP="000B5270">
            <w:pPr>
              <w:rPr>
                <w:rFonts w:ascii="Calibri" w:hAnsi="Calibri" w:cs="Calibri"/>
                <w:color w:val="000000"/>
                <w:sz w:val="22"/>
                <w:szCs w:val="22"/>
              </w:rPr>
            </w:pPr>
            <w:r>
              <w:rPr>
                <w:rFonts w:ascii="Calibri" w:hAnsi="Calibri" w:cs="Calibri"/>
                <w:color w:val="000000"/>
                <w:sz w:val="22"/>
                <w:szCs w:val="22"/>
              </w:rPr>
              <w:t>RUN_DATE</w:t>
            </w:r>
          </w:p>
        </w:tc>
        <w:tc>
          <w:tcPr>
            <w:tcW w:w="4300" w:type="dxa"/>
            <w:tcBorders>
              <w:top w:val="nil"/>
              <w:left w:val="nil"/>
              <w:bottom w:val="single" w:sz="4" w:space="0" w:color="auto"/>
              <w:right w:val="single" w:sz="4" w:space="0" w:color="auto"/>
            </w:tcBorders>
            <w:shd w:val="clear" w:color="auto" w:fill="auto"/>
            <w:noWrap/>
            <w:vAlign w:val="bottom"/>
            <w:hideMark/>
          </w:tcPr>
          <w:p w14:paraId="5F1379B1" w14:textId="77777777" w:rsidR="008159A5" w:rsidRDefault="008159A5" w:rsidP="000B5270">
            <w:pPr>
              <w:rPr>
                <w:rFonts w:ascii="Calibri" w:hAnsi="Calibri" w:cs="Calibri"/>
                <w:color w:val="000000"/>
                <w:sz w:val="22"/>
                <w:szCs w:val="22"/>
              </w:rPr>
            </w:pPr>
            <w:r>
              <w:rPr>
                <w:rFonts w:ascii="Calibri" w:hAnsi="Calibri" w:cs="Calibri"/>
                <w:color w:val="000000"/>
                <w:sz w:val="22"/>
                <w:szCs w:val="22"/>
              </w:rPr>
              <w:t>Batch run date</w:t>
            </w:r>
          </w:p>
        </w:tc>
      </w:tr>
      <w:tr w:rsidR="008159A5" w14:paraId="4AAF81EF" w14:textId="77777777" w:rsidTr="000B5270">
        <w:trPr>
          <w:trHeight w:val="290"/>
        </w:trPr>
        <w:tc>
          <w:tcPr>
            <w:tcW w:w="1940" w:type="dxa"/>
            <w:vMerge/>
            <w:tcBorders>
              <w:top w:val="nil"/>
              <w:left w:val="single" w:sz="4" w:space="0" w:color="auto"/>
              <w:bottom w:val="single" w:sz="4" w:space="0" w:color="auto"/>
              <w:right w:val="single" w:sz="4" w:space="0" w:color="auto"/>
            </w:tcBorders>
            <w:vAlign w:val="center"/>
            <w:hideMark/>
          </w:tcPr>
          <w:p w14:paraId="1E4D771B" w14:textId="77777777" w:rsidR="008159A5" w:rsidRDefault="008159A5" w:rsidP="000B5270">
            <w:pPr>
              <w:rPr>
                <w:rFonts w:ascii="Calibri" w:hAnsi="Calibri" w:cs="Calibri"/>
                <w:color w:val="000000"/>
                <w:sz w:val="22"/>
                <w:szCs w:val="22"/>
              </w:rPr>
            </w:pPr>
          </w:p>
        </w:tc>
        <w:tc>
          <w:tcPr>
            <w:tcW w:w="2000" w:type="dxa"/>
            <w:tcBorders>
              <w:top w:val="nil"/>
              <w:left w:val="nil"/>
              <w:bottom w:val="single" w:sz="4" w:space="0" w:color="auto"/>
              <w:right w:val="single" w:sz="4" w:space="0" w:color="auto"/>
            </w:tcBorders>
            <w:shd w:val="clear" w:color="auto" w:fill="auto"/>
            <w:noWrap/>
            <w:vAlign w:val="bottom"/>
            <w:hideMark/>
          </w:tcPr>
          <w:p w14:paraId="1CDF0B98" w14:textId="77777777" w:rsidR="008159A5" w:rsidRDefault="008159A5" w:rsidP="000B5270">
            <w:pPr>
              <w:rPr>
                <w:rFonts w:ascii="Calibri" w:hAnsi="Calibri" w:cs="Calibri"/>
                <w:color w:val="000000"/>
                <w:sz w:val="22"/>
                <w:szCs w:val="22"/>
              </w:rPr>
            </w:pPr>
            <w:r>
              <w:rPr>
                <w:rFonts w:ascii="Calibri" w:hAnsi="Calibri" w:cs="Calibri"/>
                <w:color w:val="000000"/>
                <w:sz w:val="22"/>
                <w:szCs w:val="22"/>
              </w:rPr>
              <w:t>BATCH_START_TIME</w:t>
            </w:r>
          </w:p>
        </w:tc>
        <w:tc>
          <w:tcPr>
            <w:tcW w:w="4300" w:type="dxa"/>
            <w:tcBorders>
              <w:top w:val="nil"/>
              <w:left w:val="nil"/>
              <w:bottom w:val="single" w:sz="4" w:space="0" w:color="auto"/>
              <w:right w:val="single" w:sz="4" w:space="0" w:color="auto"/>
            </w:tcBorders>
            <w:shd w:val="clear" w:color="auto" w:fill="auto"/>
            <w:noWrap/>
            <w:vAlign w:val="bottom"/>
            <w:hideMark/>
          </w:tcPr>
          <w:p w14:paraId="33CC9651" w14:textId="77777777" w:rsidR="008159A5" w:rsidRDefault="008159A5" w:rsidP="000B5270">
            <w:pPr>
              <w:rPr>
                <w:rFonts w:ascii="Calibri" w:hAnsi="Calibri" w:cs="Calibri"/>
                <w:color w:val="000000"/>
                <w:sz w:val="22"/>
                <w:szCs w:val="22"/>
              </w:rPr>
            </w:pPr>
            <w:r>
              <w:rPr>
                <w:rFonts w:ascii="Calibri" w:hAnsi="Calibri" w:cs="Calibri"/>
                <w:color w:val="000000"/>
                <w:sz w:val="22"/>
                <w:szCs w:val="22"/>
              </w:rPr>
              <w:t>Start time of batch</w:t>
            </w:r>
          </w:p>
        </w:tc>
      </w:tr>
      <w:tr w:rsidR="008159A5" w14:paraId="6C9B2D0D" w14:textId="77777777" w:rsidTr="000B5270">
        <w:trPr>
          <w:trHeight w:val="290"/>
        </w:trPr>
        <w:tc>
          <w:tcPr>
            <w:tcW w:w="1940" w:type="dxa"/>
            <w:vMerge/>
            <w:tcBorders>
              <w:top w:val="nil"/>
              <w:left w:val="single" w:sz="4" w:space="0" w:color="auto"/>
              <w:bottom w:val="single" w:sz="4" w:space="0" w:color="auto"/>
              <w:right w:val="single" w:sz="4" w:space="0" w:color="auto"/>
            </w:tcBorders>
            <w:vAlign w:val="center"/>
            <w:hideMark/>
          </w:tcPr>
          <w:p w14:paraId="4A1885DD" w14:textId="77777777" w:rsidR="008159A5" w:rsidRDefault="008159A5" w:rsidP="000B5270">
            <w:pPr>
              <w:rPr>
                <w:rFonts w:ascii="Calibri" w:hAnsi="Calibri" w:cs="Calibri"/>
                <w:color w:val="000000"/>
                <w:sz w:val="22"/>
                <w:szCs w:val="22"/>
              </w:rPr>
            </w:pPr>
          </w:p>
        </w:tc>
        <w:tc>
          <w:tcPr>
            <w:tcW w:w="2000" w:type="dxa"/>
            <w:tcBorders>
              <w:top w:val="nil"/>
              <w:left w:val="nil"/>
              <w:bottom w:val="single" w:sz="4" w:space="0" w:color="auto"/>
              <w:right w:val="single" w:sz="4" w:space="0" w:color="auto"/>
            </w:tcBorders>
            <w:shd w:val="clear" w:color="auto" w:fill="auto"/>
            <w:noWrap/>
            <w:vAlign w:val="bottom"/>
            <w:hideMark/>
          </w:tcPr>
          <w:p w14:paraId="29D45989" w14:textId="77777777" w:rsidR="008159A5" w:rsidRDefault="008159A5" w:rsidP="000B5270">
            <w:pPr>
              <w:rPr>
                <w:rFonts w:ascii="Calibri" w:hAnsi="Calibri" w:cs="Calibri"/>
                <w:color w:val="000000"/>
                <w:sz w:val="22"/>
                <w:szCs w:val="22"/>
              </w:rPr>
            </w:pPr>
            <w:r>
              <w:rPr>
                <w:rFonts w:ascii="Calibri" w:hAnsi="Calibri" w:cs="Calibri"/>
                <w:color w:val="000000"/>
                <w:sz w:val="22"/>
                <w:szCs w:val="22"/>
              </w:rPr>
              <w:t>BATCH_END_TIME</w:t>
            </w:r>
          </w:p>
        </w:tc>
        <w:tc>
          <w:tcPr>
            <w:tcW w:w="4300" w:type="dxa"/>
            <w:tcBorders>
              <w:top w:val="nil"/>
              <w:left w:val="nil"/>
              <w:bottom w:val="single" w:sz="4" w:space="0" w:color="auto"/>
              <w:right w:val="single" w:sz="4" w:space="0" w:color="auto"/>
            </w:tcBorders>
            <w:shd w:val="clear" w:color="auto" w:fill="auto"/>
            <w:noWrap/>
            <w:vAlign w:val="bottom"/>
            <w:hideMark/>
          </w:tcPr>
          <w:p w14:paraId="527BA5F9" w14:textId="77777777" w:rsidR="008159A5" w:rsidRDefault="008159A5" w:rsidP="000B5270">
            <w:pPr>
              <w:rPr>
                <w:rFonts w:ascii="Calibri" w:hAnsi="Calibri" w:cs="Calibri"/>
                <w:color w:val="000000"/>
                <w:sz w:val="22"/>
                <w:szCs w:val="22"/>
              </w:rPr>
            </w:pPr>
            <w:r>
              <w:rPr>
                <w:rFonts w:ascii="Calibri" w:hAnsi="Calibri" w:cs="Calibri"/>
                <w:color w:val="000000"/>
                <w:sz w:val="22"/>
                <w:szCs w:val="22"/>
              </w:rPr>
              <w:t>End time of batch</w:t>
            </w:r>
          </w:p>
        </w:tc>
      </w:tr>
      <w:tr w:rsidR="008159A5" w14:paraId="739EF816" w14:textId="77777777" w:rsidTr="000B5270">
        <w:trPr>
          <w:trHeight w:val="290"/>
        </w:trPr>
        <w:tc>
          <w:tcPr>
            <w:tcW w:w="1940" w:type="dxa"/>
            <w:vMerge/>
            <w:tcBorders>
              <w:top w:val="nil"/>
              <w:left w:val="single" w:sz="4" w:space="0" w:color="auto"/>
              <w:bottom w:val="single" w:sz="4" w:space="0" w:color="auto"/>
              <w:right w:val="single" w:sz="4" w:space="0" w:color="auto"/>
            </w:tcBorders>
            <w:vAlign w:val="center"/>
            <w:hideMark/>
          </w:tcPr>
          <w:p w14:paraId="181C45A2" w14:textId="77777777" w:rsidR="008159A5" w:rsidRDefault="008159A5" w:rsidP="000B5270">
            <w:pPr>
              <w:rPr>
                <w:rFonts w:ascii="Calibri" w:hAnsi="Calibri" w:cs="Calibri"/>
                <w:color w:val="000000"/>
                <w:sz w:val="22"/>
                <w:szCs w:val="22"/>
              </w:rPr>
            </w:pPr>
          </w:p>
        </w:tc>
        <w:tc>
          <w:tcPr>
            <w:tcW w:w="2000" w:type="dxa"/>
            <w:tcBorders>
              <w:top w:val="nil"/>
              <w:left w:val="nil"/>
              <w:bottom w:val="single" w:sz="4" w:space="0" w:color="auto"/>
              <w:right w:val="single" w:sz="4" w:space="0" w:color="auto"/>
            </w:tcBorders>
            <w:shd w:val="clear" w:color="auto" w:fill="auto"/>
            <w:noWrap/>
            <w:vAlign w:val="bottom"/>
            <w:hideMark/>
          </w:tcPr>
          <w:p w14:paraId="0FA81FB6" w14:textId="77777777" w:rsidR="008159A5" w:rsidRDefault="008159A5" w:rsidP="000B5270">
            <w:pPr>
              <w:rPr>
                <w:rFonts w:ascii="Calibri" w:hAnsi="Calibri" w:cs="Calibri"/>
                <w:color w:val="000000"/>
                <w:sz w:val="22"/>
                <w:szCs w:val="22"/>
              </w:rPr>
            </w:pPr>
            <w:r>
              <w:rPr>
                <w:rFonts w:ascii="Calibri" w:hAnsi="Calibri" w:cs="Calibri"/>
                <w:color w:val="000000"/>
                <w:sz w:val="22"/>
                <w:szCs w:val="22"/>
              </w:rPr>
              <w:t>BATCH_STATUS</w:t>
            </w:r>
          </w:p>
        </w:tc>
        <w:tc>
          <w:tcPr>
            <w:tcW w:w="4300" w:type="dxa"/>
            <w:tcBorders>
              <w:top w:val="nil"/>
              <w:left w:val="nil"/>
              <w:bottom w:val="single" w:sz="4" w:space="0" w:color="auto"/>
              <w:right w:val="single" w:sz="4" w:space="0" w:color="auto"/>
            </w:tcBorders>
            <w:shd w:val="clear" w:color="auto" w:fill="auto"/>
            <w:noWrap/>
            <w:vAlign w:val="bottom"/>
            <w:hideMark/>
          </w:tcPr>
          <w:p w14:paraId="3FD54403" w14:textId="77777777" w:rsidR="008159A5" w:rsidRDefault="008159A5" w:rsidP="000B5270">
            <w:pPr>
              <w:rPr>
                <w:rFonts w:ascii="Calibri" w:hAnsi="Calibri" w:cs="Calibri"/>
                <w:color w:val="000000"/>
                <w:sz w:val="22"/>
                <w:szCs w:val="22"/>
              </w:rPr>
            </w:pPr>
            <w:r>
              <w:rPr>
                <w:rFonts w:ascii="Calibri" w:hAnsi="Calibri" w:cs="Calibri"/>
                <w:color w:val="000000"/>
                <w:sz w:val="22"/>
                <w:szCs w:val="22"/>
              </w:rPr>
              <w:t>Status of batch (STARTED/FINISHED/ABORTED)</w:t>
            </w:r>
          </w:p>
        </w:tc>
      </w:tr>
    </w:tbl>
    <w:p w14:paraId="34A04B65" w14:textId="77777777" w:rsidR="008159A5" w:rsidRPr="008C5BF9" w:rsidRDefault="008159A5" w:rsidP="008159A5"/>
    <w:p w14:paraId="42354C39" w14:textId="77777777" w:rsidR="008159A5" w:rsidRPr="008159A5" w:rsidRDefault="008159A5" w:rsidP="00BB0030">
      <w:pPr>
        <w:pStyle w:val="Text"/>
      </w:pPr>
    </w:p>
    <w:p w14:paraId="1A58C39B" w14:textId="0A49E8F7" w:rsidR="00BC2AF9" w:rsidRPr="000F734D" w:rsidRDefault="00BC2AF9" w:rsidP="000F734D">
      <w:pPr>
        <w:pStyle w:val="Heading3"/>
        <w:tabs>
          <w:tab w:val="num" w:pos="1260"/>
        </w:tabs>
        <w:ind w:left="1260"/>
        <w:rPr>
          <w:sz w:val="28"/>
          <w:szCs w:val="28"/>
          <w:u w:val="none"/>
        </w:rPr>
      </w:pPr>
      <w:bookmarkStart w:id="58" w:name="_Toc116538691"/>
      <w:bookmarkStart w:id="59" w:name="_Toc131574545"/>
      <w:r w:rsidRPr="000F734D">
        <w:rPr>
          <w:sz w:val="28"/>
          <w:szCs w:val="28"/>
          <w:u w:val="none"/>
        </w:rPr>
        <w:t>SN_BATCH_DETAIL_AUDIT</w:t>
      </w:r>
      <w:bookmarkEnd w:id="58"/>
      <w:bookmarkEnd w:id="59"/>
    </w:p>
    <w:p w14:paraId="34765240" w14:textId="77777777" w:rsidR="00CB3559" w:rsidRPr="00222C69" w:rsidRDefault="00CB3559" w:rsidP="00BB0030">
      <w:pPr>
        <w:pStyle w:val="Text"/>
      </w:pPr>
      <w:r w:rsidRPr="00222C69">
        <w:t>This table will have detailed level log entries of the extracting and sync process. For every step we will insert an entry into table with timestamp and status.</w:t>
      </w:r>
    </w:p>
    <w:tbl>
      <w:tblPr>
        <w:tblW w:w="9160" w:type="dxa"/>
        <w:tblLook w:val="04A0" w:firstRow="1" w:lastRow="0" w:firstColumn="1" w:lastColumn="0" w:noHBand="0" w:noVBand="1"/>
      </w:tblPr>
      <w:tblGrid>
        <w:gridCol w:w="2588"/>
        <w:gridCol w:w="2716"/>
        <w:gridCol w:w="3856"/>
      </w:tblGrid>
      <w:tr w:rsidR="00CB3559" w14:paraId="3B67217C" w14:textId="77777777" w:rsidTr="000B5270">
        <w:trPr>
          <w:trHeight w:val="290"/>
        </w:trPr>
        <w:tc>
          <w:tcPr>
            <w:tcW w:w="25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A3E2BBB" w14:textId="77777777" w:rsidR="00CB3559" w:rsidRDefault="00CB3559" w:rsidP="000B5270">
            <w:pPr>
              <w:rPr>
                <w:rFonts w:ascii="Calibri" w:hAnsi="Calibri" w:cs="Calibri"/>
                <w:b/>
                <w:bCs/>
                <w:color w:val="000000"/>
                <w:sz w:val="22"/>
                <w:szCs w:val="22"/>
              </w:rPr>
            </w:pPr>
            <w:r>
              <w:rPr>
                <w:rFonts w:ascii="Calibri" w:hAnsi="Calibri" w:cs="Calibri"/>
                <w:b/>
                <w:bCs/>
                <w:color w:val="000000"/>
                <w:sz w:val="22"/>
                <w:szCs w:val="22"/>
              </w:rPr>
              <w:t>TABLE_NAME</w:t>
            </w:r>
          </w:p>
        </w:tc>
        <w:tc>
          <w:tcPr>
            <w:tcW w:w="2660" w:type="dxa"/>
            <w:tcBorders>
              <w:top w:val="single" w:sz="4" w:space="0" w:color="auto"/>
              <w:left w:val="nil"/>
              <w:bottom w:val="single" w:sz="4" w:space="0" w:color="auto"/>
              <w:right w:val="single" w:sz="4" w:space="0" w:color="auto"/>
            </w:tcBorders>
            <w:shd w:val="clear" w:color="auto" w:fill="auto"/>
            <w:vAlign w:val="bottom"/>
            <w:hideMark/>
          </w:tcPr>
          <w:p w14:paraId="7E206D89" w14:textId="77777777" w:rsidR="00CB3559" w:rsidRDefault="00CB3559" w:rsidP="000B5270">
            <w:pPr>
              <w:rPr>
                <w:rFonts w:ascii="Calibri" w:hAnsi="Calibri" w:cs="Calibri"/>
                <w:b/>
                <w:bCs/>
                <w:color w:val="000000"/>
                <w:sz w:val="22"/>
                <w:szCs w:val="22"/>
              </w:rPr>
            </w:pPr>
            <w:r>
              <w:rPr>
                <w:rFonts w:ascii="Calibri" w:hAnsi="Calibri" w:cs="Calibri"/>
                <w:b/>
                <w:bCs/>
                <w:color w:val="000000"/>
                <w:sz w:val="22"/>
                <w:szCs w:val="22"/>
              </w:rPr>
              <w:t>COLUMN_NAME</w:t>
            </w:r>
          </w:p>
        </w:tc>
        <w:tc>
          <w:tcPr>
            <w:tcW w:w="3960" w:type="dxa"/>
            <w:tcBorders>
              <w:top w:val="single" w:sz="4" w:space="0" w:color="auto"/>
              <w:left w:val="nil"/>
              <w:bottom w:val="single" w:sz="4" w:space="0" w:color="auto"/>
              <w:right w:val="single" w:sz="4" w:space="0" w:color="auto"/>
            </w:tcBorders>
            <w:shd w:val="clear" w:color="auto" w:fill="auto"/>
            <w:vAlign w:val="bottom"/>
            <w:hideMark/>
          </w:tcPr>
          <w:p w14:paraId="3D172159" w14:textId="77777777" w:rsidR="00CB3559" w:rsidRDefault="00CB3559" w:rsidP="000B5270">
            <w:pPr>
              <w:rPr>
                <w:rFonts w:ascii="Calibri" w:hAnsi="Calibri" w:cs="Calibri"/>
                <w:b/>
                <w:bCs/>
                <w:color w:val="000000"/>
                <w:sz w:val="22"/>
                <w:szCs w:val="22"/>
              </w:rPr>
            </w:pPr>
            <w:r>
              <w:rPr>
                <w:rFonts w:ascii="Calibri" w:hAnsi="Calibri" w:cs="Calibri"/>
                <w:b/>
                <w:bCs/>
                <w:color w:val="000000"/>
                <w:sz w:val="22"/>
                <w:szCs w:val="22"/>
              </w:rPr>
              <w:t>Column description</w:t>
            </w:r>
          </w:p>
        </w:tc>
      </w:tr>
      <w:tr w:rsidR="00CB3559" w14:paraId="743C85ED" w14:textId="77777777" w:rsidTr="000B5270">
        <w:trPr>
          <w:trHeight w:val="290"/>
        </w:trPr>
        <w:tc>
          <w:tcPr>
            <w:tcW w:w="2540" w:type="dxa"/>
            <w:vMerge w:val="restart"/>
            <w:tcBorders>
              <w:top w:val="nil"/>
              <w:left w:val="single" w:sz="4" w:space="0" w:color="auto"/>
              <w:bottom w:val="single" w:sz="4" w:space="0" w:color="auto"/>
              <w:right w:val="single" w:sz="4" w:space="0" w:color="auto"/>
            </w:tcBorders>
            <w:shd w:val="clear" w:color="auto" w:fill="auto"/>
            <w:vAlign w:val="center"/>
            <w:hideMark/>
          </w:tcPr>
          <w:p w14:paraId="7E7C56D4" w14:textId="77777777" w:rsidR="00CB3559" w:rsidRDefault="00CB3559" w:rsidP="000B5270">
            <w:pPr>
              <w:jc w:val="center"/>
              <w:rPr>
                <w:rFonts w:ascii="Calibri" w:hAnsi="Calibri" w:cs="Calibri"/>
                <w:color w:val="000000"/>
                <w:sz w:val="22"/>
                <w:szCs w:val="22"/>
              </w:rPr>
            </w:pPr>
            <w:r>
              <w:rPr>
                <w:rFonts w:ascii="Calibri" w:hAnsi="Calibri" w:cs="Calibri"/>
                <w:color w:val="000000"/>
                <w:sz w:val="22"/>
                <w:szCs w:val="22"/>
              </w:rPr>
              <w:t>SN_BATCH_DETAIL_AUDIT</w:t>
            </w:r>
          </w:p>
        </w:tc>
        <w:tc>
          <w:tcPr>
            <w:tcW w:w="2660" w:type="dxa"/>
            <w:tcBorders>
              <w:top w:val="nil"/>
              <w:left w:val="nil"/>
              <w:bottom w:val="single" w:sz="4" w:space="0" w:color="auto"/>
              <w:right w:val="single" w:sz="4" w:space="0" w:color="auto"/>
            </w:tcBorders>
            <w:shd w:val="clear" w:color="auto" w:fill="auto"/>
            <w:vAlign w:val="bottom"/>
            <w:hideMark/>
          </w:tcPr>
          <w:p w14:paraId="031BF97B" w14:textId="77777777" w:rsidR="00CB3559" w:rsidRDefault="00CB3559" w:rsidP="000B5270">
            <w:pPr>
              <w:rPr>
                <w:rFonts w:ascii="Calibri" w:hAnsi="Calibri" w:cs="Calibri"/>
                <w:color w:val="000000"/>
                <w:sz w:val="22"/>
                <w:szCs w:val="22"/>
              </w:rPr>
            </w:pPr>
            <w:r>
              <w:rPr>
                <w:rFonts w:ascii="Calibri" w:hAnsi="Calibri" w:cs="Calibri"/>
                <w:color w:val="000000"/>
                <w:sz w:val="22"/>
                <w:szCs w:val="22"/>
              </w:rPr>
              <w:t>BATCH_DETAIL_RUN_ID</w:t>
            </w:r>
          </w:p>
        </w:tc>
        <w:tc>
          <w:tcPr>
            <w:tcW w:w="3960" w:type="dxa"/>
            <w:tcBorders>
              <w:top w:val="nil"/>
              <w:left w:val="nil"/>
              <w:bottom w:val="single" w:sz="4" w:space="0" w:color="auto"/>
              <w:right w:val="single" w:sz="4" w:space="0" w:color="auto"/>
            </w:tcBorders>
            <w:shd w:val="clear" w:color="auto" w:fill="auto"/>
            <w:vAlign w:val="bottom"/>
            <w:hideMark/>
          </w:tcPr>
          <w:p w14:paraId="633E9DE7" w14:textId="77777777" w:rsidR="00CB3559" w:rsidRDefault="00CB3559" w:rsidP="000B5270">
            <w:pPr>
              <w:rPr>
                <w:rFonts w:ascii="Calibri" w:hAnsi="Calibri" w:cs="Calibri"/>
                <w:color w:val="000000"/>
                <w:sz w:val="22"/>
                <w:szCs w:val="22"/>
              </w:rPr>
            </w:pPr>
            <w:r>
              <w:rPr>
                <w:rFonts w:ascii="Calibri" w:hAnsi="Calibri" w:cs="Calibri"/>
                <w:color w:val="000000"/>
                <w:sz w:val="22"/>
                <w:szCs w:val="22"/>
              </w:rPr>
              <w:t>Sequence/Unique value for event/step</w:t>
            </w:r>
          </w:p>
        </w:tc>
      </w:tr>
      <w:tr w:rsidR="00CB3559" w14:paraId="21328993" w14:textId="77777777" w:rsidTr="000B5270">
        <w:trPr>
          <w:trHeight w:val="580"/>
        </w:trPr>
        <w:tc>
          <w:tcPr>
            <w:tcW w:w="2540" w:type="dxa"/>
            <w:vMerge/>
            <w:tcBorders>
              <w:top w:val="nil"/>
              <w:left w:val="single" w:sz="4" w:space="0" w:color="auto"/>
              <w:bottom w:val="single" w:sz="4" w:space="0" w:color="auto"/>
              <w:right w:val="single" w:sz="4" w:space="0" w:color="auto"/>
            </w:tcBorders>
            <w:vAlign w:val="center"/>
            <w:hideMark/>
          </w:tcPr>
          <w:p w14:paraId="50EAD23A" w14:textId="77777777" w:rsidR="00CB3559" w:rsidRDefault="00CB3559" w:rsidP="000B5270">
            <w:pPr>
              <w:rPr>
                <w:rFonts w:ascii="Calibri" w:hAnsi="Calibri" w:cs="Calibri"/>
                <w:color w:val="000000"/>
                <w:sz w:val="22"/>
                <w:szCs w:val="22"/>
              </w:rPr>
            </w:pPr>
          </w:p>
        </w:tc>
        <w:tc>
          <w:tcPr>
            <w:tcW w:w="2660" w:type="dxa"/>
            <w:tcBorders>
              <w:top w:val="nil"/>
              <w:left w:val="nil"/>
              <w:bottom w:val="single" w:sz="4" w:space="0" w:color="auto"/>
              <w:right w:val="single" w:sz="4" w:space="0" w:color="auto"/>
            </w:tcBorders>
            <w:shd w:val="clear" w:color="auto" w:fill="auto"/>
            <w:vAlign w:val="bottom"/>
            <w:hideMark/>
          </w:tcPr>
          <w:p w14:paraId="5B8FE218" w14:textId="77777777" w:rsidR="00CB3559" w:rsidRDefault="00CB3559" w:rsidP="000B5270">
            <w:pPr>
              <w:rPr>
                <w:rFonts w:ascii="Calibri" w:hAnsi="Calibri" w:cs="Calibri"/>
                <w:color w:val="000000"/>
                <w:sz w:val="22"/>
                <w:szCs w:val="22"/>
              </w:rPr>
            </w:pPr>
            <w:r>
              <w:rPr>
                <w:rFonts w:ascii="Calibri" w:hAnsi="Calibri" w:cs="Calibri"/>
                <w:color w:val="000000"/>
                <w:sz w:val="22"/>
                <w:szCs w:val="22"/>
              </w:rPr>
              <w:t>BATCH_RUN_ID</w:t>
            </w:r>
          </w:p>
        </w:tc>
        <w:tc>
          <w:tcPr>
            <w:tcW w:w="3960" w:type="dxa"/>
            <w:tcBorders>
              <w:top w:val="nil"/>
              <w:left w:val="nil"/>
              <w:bottom w:val="single" w:sz="4" w:space="0" w:color="auto"/>
              <w:right w:val="single" w:sz="4" w:space="0" w:color="auto"/>
            </w:tcBorders>
            <w:shd w:val="clear" w:color="auto" w:fill="auto"/>
            <w:vAlign w:val="bottom"/>
            <w:hideMark/>
          </w:tcPr>
          <w:p w14:paraId="39E1A98E" w14:textId="77777777" w:rsidR="00CB3559" w:rsidRDefault="00CB3559" w:rsidP="000B5270">
            <w:pPr>
              <w:rPr>
                <w:rFonts w:ascii="Calibri" w:hAnsi="Calibri" w:cs="Calibri"/>
                <w:color w:val="000000"/>
                <w:sz w:val="22"/>
                <w:szCs w:val="22"/>
              </w:rPr>
            </w:pPr>
            <w:r>
              <w:rPr>
                <w:rFonts w:ascii="Calibri" w:hAnsi="Calibri" w:cs="Calibri"/>
                <w:color w:val="000000"/>
                <w:sz w:val="22"/>
                <w:szCs w:val="22"/>
              </w:rPr>
              <w:t>Corresponding Batch Run Id from SN_BATCH_AUDIT table</w:t>
            </w:r>
          </w:p>
        </w:tc>
      </w:tr>
      <w:tr w:rsidR="00CB3559" w14:paraId="612D3E2F" w14:textId="77777777" w:rsidTr="000B5270">
        <w:trPr>
          <w:trHeight w:val="580"/>
        </w:trPr>
        <w:tc>
          <w:tcPr>
            <w:tcW w:w="2540" w:type="dxa"/>
            <w:vMerge/>
            <w:tcBorders>
              <w:top w:val="nil"/>
              <w:left w:val="single" w:sz="4" w:space="0" w:color="auto"/>
              <w:bottom w:val="single" w:sz="4" w:space="0" w:color="auto"/>
              <w:right w:val="single" w:sz="4" w:space="0" w:color="auto"/>
            </w:tcBorders>
            <w:vAlign w:val="center"/>
            <w:hideMark/>
          </w:tcPr>
          <w:p w14:paraId="2AD48FD7" w14:textId="77777777" w:rsidR="00CB3559" w:rsidRDefault="00CB3559" w:rsidP="000B5270">
            <w:pPr>
              <w:rPr>
                <w:rFonts w:ascii="Calibri" w:hAnsi="Calibri" w:cs="Calibri"/>
                <w:color w:val="000000"/>
                <w:sz w:val="22"/>
                <w:szCs w:val="22"/>
              </w:rPr>
            </w:pPr>
          </w:p>
        </w:tc>
        <w:tc>
          <w:tcPr>
            <w:tcW w:w="2660" w:type="dxa"/>
            <w:tcBorders>
              <w:top w:val="nil"/>
              <w:left w:val="nil"/>
              <w:bottom w:val="single" w:sz="4" w:space="0" w:color="auto"/>
              <w:right w:val="single" w:sz="4" w:space="0" w:color="auto"/>
            </w:tcBorders>
            <w:shd w:val="clear" w:color="auto" w:fill="auto"/>
            <w:vAlign w:val="bottom"/>
            <w:hideMark/>
          </w:tcPr>
          <w:p w14:paraId="379EF0DD" w14:textId="77777777" w:rsidR="00CB3559" w:rsidRDefault="00CB3559" w:rsidP="000B5270">
            <w:pPr>
              <w:rPr>
                <w:rFonts w:ascii="Calibri" w:hAnsi="Calibri" w:cs="Calibri"/>
                <w:color w:val="000000"/>
                <w:sz w:val="22"/>
                <w:szCs w:val="22"/>
              </w:rPr>
            </w:pPr>
            <w:r>
              <w:rPr>
                <w:rFonts w:ascii="Calibri" w:hAnsi="Calibri" w:cs="Calibri"/>
                <w:color w:val="000000"/>
                <w:sz w:val="22"/>
                <w:szCs w:val="22"/>
              </w:rPr>
              <w:t>BATCH_TABLE_ID</w:t>
            </w:r>
          </w:p>
        </w:tc>
        <w:tc>
          <w:tcPr>
            <w:tcW w:w="3960" w:type="dxa"/>
            <w:tcBorders>
              <w:top w:val="nil"/>
              <w:left w:val="nil"/>
              <w:bottom w:val="single" w:sz="4" w:space="0" w:color="auto"/>
              <w:right w:val="single" w:sz="4" w:space="0" w:color="auto"/>
            </w:tcBorders>
            <w:shd w:val="clear" w:color="auto" w:fill="auto"/>
            <w:vAlign w:val="bottom"/>
            <w:hideMark/>
          </w:tcPr>
          <w:p w14:paraId="678B2C3E" w14:textId="77777777" w:rsidR="00CB3559" w:rsidRDefault="00CB3559" w:rsidP="000B5270">
            <w:pPr>
              <w:rPr>
                <w:rFonts w:ascii="Calibri" w:hAnsi="Calibri" w:cs="Calibri"/>
                <w:color w:val="000000"/>
                <w:sz w:val="22"/>
                <w:szCs w:val="22"/>
              </w:rPr>
            </w:pPr>
            <w:r>
              <w:rPr>
                <w:rFonts w:ascii="Calibri" w:hAnsi="Calibri" w:cs="Calibri"/>
                <w:color w:val="000000"/>
                <w:sz w:val="22"/>
                <w:szCs w:val="22"/>
              </w:rPr>
              <w:t>Corresponding Batch table Id from SN_TABLE_SYNC_CONTROL table</w:t>
            </w:r>
          </w:p>
        </w:tc>
      </w:tr>
      <w:tr w:rsidR="00CB3559" w14:paraId="5E5FFA7B" w14:textId="77777777" w:rsidTr="000B5270">
        <w:trPr>
          <w:trHeight w:val="290"/>
        </w:trPr>
        <w:tc>
          <w:tcPr>
            <w:tcW w:w="2540" w:type="dxa"/>
            <w:vMerge/>
            <w:tcBorders>
              <w:top w:val="nil"/>
              <w:left w:val="single" w:sz="4" w:space="0" w:color="auto"/>
              <w:bottom w:val="single" w:sz="4" w:space="0" w:color="auto"/>
              <w:right w:val="single" w:sz="4" w:space="0" w:color="auto"/>
            </w:tcBorders>
            <w:vAlign w:val="center"/>
            <w:hideMark/>
          </w:tcPr>
          <w:p w14:paraId="1FB76DFD" w14:textId="77777777" w:rsidR="00CB3559" w:rsidRDefault="00CB3559" w:rsidP="000B5270">
            <w:pPr>
              <w:rPr>
                <w:rFonts w:ascii="Calibri" w:hAnsi="Calibri" w:cs="Calibri"/>
                <w:color w:val="000000"/>
                <w:sz w:val="22"/>
                <w:szCs w:val="22"/>
              </w:rPr>
            </w:pPr>
          </w:p>
        </w:tc>
        <w:tc>
          <w:tcPr>
            <w:tcW w:w="2660" w:type="dxa"/>
            <w:tcBorders>
              <w:top w:val="nil"/>
              <w:left w:val="nil"/>
              <w:bottom w:val="single" w:sz="4" w:space="0" w:color="auto"/>
              <w:right w:val="single" w:sz="4" w:space="0" w:color="auto"/>
            </w:tcBorders>
            <w:shd w:val="clear" w:color="auto" w:fill="auto"/>
            <w:vAlign w:val="bottom"/>
            <w:hideMark/>
          </w:tcPr>
          <w:p w14:paraId="5B033F60" w14:textId="77777777" w:rsidR="00CB3559" w:rsidRDefault="00CB3559" w:rsidP="000B5270">
            <w:pPr>
              <w:rPr>
                <w:rFonts w:ascii="Calibri" w:hAnsi="Calibri" w:cs="Calibri"/>
                <w:color w:val="000000"/>
                <w:sz w:val="22"/>
                <w:szCs w:val="22"/>
              </w:rPr>
            </w:pPr>
            <w:r>
              <w:rPr>
                <w:rFonts w:ascii="Calibri" w:hAnsi="Calibri" w:cs="Calibri"/>
                <w:color w:val="000000"/>
                <w:sz w:val="22"/>
                <w:szCs w:val="22"/>
              </w:rPr>
              <w:t>PROCESSED_OBJECT_NAME</w:t>
            </w:r>
          </w:p>
        </w:tc>
        <w:tc>
          <w:tcPr>
            <w:tcW w:w="3960" w:type="dxa"/>
            <w:tcBorders>
              <w:top w:val="nil"/>
              <w:left w:val="nil"/>
              <w:bottom w:val="single" w:sz="4" w:space="0" w:color="auto"/>
              <w:right w:val="single" w:sz="4" w:space="0" w:color="auto"/>
            </w:tcBorders>
            <w:shd w:val="clear" w:color="auto" w:fill="auto"/>
            <w:vAlign w:val="bottom"/>
            <w:hideMark/>
          </w:tcPr>
          <w:p w14:paraId="26A3361F" w14:textId="77777777" w:rsidR="00CB3559" w:rsidRDefault="00CB3559" w:rsidP="000B5270">
            <w:pPr>
              <w:rPr>
                <w:rFonts w:ascii="Calibri" w:hAnsi="Calibri" w:cs="Calibri"/>
                <w:color w:val="000000"/>
                <w:sz w:val="22"/>
                <w:szCs w:val="22"/>
              </w:rPr>
            </w:pPr>
            <w:r>
              <w:rPr>
                <w:rFonts w:ascii="Calibri" w:hAnsi="Calibri" w:cs="Calibri"/>
                <w:color w:val="000000"/>
                <w:sz w:val="22"/>
                <w:szCs w:val="22"/>
              </w:rPr>
              <w:t>Processed object name</w:t>
            </w:r>
          </w:p>
        </w:tc>
      </w:tr>
      <w:tr w:rsidR="00CB3559" w14:paraId="027CDA74" w14:textId="77777777" w:rsidTr="000B5270">
        <w:trPr>
          <w:trHeight w:val="580"/>
        </w:trPr>
        <w:tc>
          <w:tcPr>
            <w:tcW w:w="2540" w:type="dxa"/>
            <w:vMerge/>
            <w:tcBorders>
              <w:top w:val="nil"/>
              <w:left w:val="single" w:sz="4" w:space="0" w:color="auto"/>
              <w:bottom w:val="single" w:sz="4" w:space="0" w:color="auto"/>
              <w:right w:val="single" w:sz="4" w:space="0" w:color="auto"/>
            </w:tcBorders>
            <w:vAlign w:val="center"/>
            <w:hideMark/>
          </w:tcPr>
          <w:p w14:paraId="23193BDE" w14:textId="77777777" w:rsidR="00CB3559" w:rsidRDefault="00CB3559" w:rsidP="000B5270">
            <w:pPr>
              <w:rPr>
                <w:rFonts w:ascii="Calibri" w:hAnsi="Calibri" w:cs="Calibri"/>
                <w:color w:val="000000"/>
                <w:sz w:val="22"/>
                <w:szCs w:val="22"/>
              </w:rPr>
            </w:pPr>
          </w:p>
        </w:tc>
        <w:tc>
          <w:tcPr>
            <w:tcW w:w="2660" w:type="dxa"/>
            <w:tcBorders>
              <w:top w:val="nil"/>
              <w:left w:val="nil"/>
              <w:bottom w:val="single" w:sz="4" w:space="0" w:color="auto"/>
              <w:right w:val="single" w:sz="4" w:space="0" w:color="auto"/>
            </w:tcBorders>
            <w:shd w:val="clear" w:color="auto" w:fill="auto"/>
            <w:vAlign w:val="bottom"/>
            <w:hideMark/>
          </w:tcPr>
          <w:p w14:paraId="1A1A7ECE" w14:textId="77777777" w:rsidR="00CB3559" w:rsidRDefault="00CB3559" w:rsidP="000B5270">
            <w:pPr>
              <w:rPr>
                <w:rFonts w:ascii="Calibri" w:hAnsi="Calibri" w:cs="Calibri"/>
                <w:color w:val="000000"/>
                <w:sz w:val="22"/>
                <w:szCs w:val="22"/>
              </w:rPr>
            </w:pPr>
            <w:r>
              <w:rPr>
                <w:rFonts w:ascii="Calibri" w:hAnsi="Calibri" w:cs="Calibri"/>
                <w:color w:val="000000"/>
                <w:sz w:val="22"/>
                <w:szCs w:val="22"/>
              </w:rPr>
              <w:t>BATCH_DETAIL_STEP</w:t>
            </w:r>
          </w:p>
        </w:tc>
        <w:tc>
          <w:tcPr>
            <w:tcW w:w="3960" w:type="dxa"/>
            <w:tcBorders>
              <w:top w:val="nil"/>
              <w:left w:val="nil"/>
              <w:bottom w:val="single" w:sz="4" w:space="0" w:color="auto"/>
              <w:right w:val="single" w:sz="4" w:space="0" w:color="auto"/>
            </w:tcBorders>
            <w:shd w:val="clear" w:color="auto" w:fill="auto"/>
            <w:vAlign w:val="bottom"/>
            <w:hideMark/>
          </w:tcPr>
          <w:p w14:paraId="057F5F6F" w14:textId="77777777" w:rsidR="00CB3559" w:rsidRDefault="00CB3559" w:rsidP="000B5270">
            <w:pPr>
              <w:rPr>
                <w:rFonts w:ascii="Calibri" w:hAnsi="Calibri" w:cs="Calibri"/>
                <w:color w:val="000000"/>
                <w:sz w:val="22"/>
                <w:szCs w:val="22"/>
              </w:rPr>
            </w:pPr>
            <w:r>
              <w:rPr>
                <w:rFonts w:ascii="Calibri" w:hAnsi="Calibri" w:cs="Calibri"/>
                <w:color w:val="000000"/>
                <w:sz w:val="22"/>
                <w:szCs w:val="22"/>
              </w:rPr>
              <w:t xml:space="preserve">Detailed step (EXTRACTION/COPY INTO STAGE, LOAD INTO LANDING </w:t>
            </w:r>
            <w:proofErr w:type="spellStart"/>
            <w:r>
              <w:rPr>
                <w:rFonts w:ascii="Calibri" w:hAnsi="Calibri" w:cs="Calibri"/>
                <w:color w:val="000000"/>
                <w:sz w:val="22"/>
                <w:szCs w:val="22"/>
              </w:rPr>
              <w:t>etc</w:t>
            </w:r>
            <w:proofErr w:type="spellEnd"/>
            <w:r>
              <w:rPr>
                <w:rFonts w:ascii="Calibri" w:hAnsi="Calibri" w:cs="Calibri"/>
                <w:color w:val="000000"/>
                <w:sz w:val="22"/>
                <w:szCs w:val="22"/>
              </w:rPr>
              <w:t>)</w:t>
            </w:r>
          </w:p>
        </w:tc>
      </w:tr>
      <w:tr w:rsidR="00CB3559" w14:paraId="30E06781" w14:textId="77777777" w:rsidTr="000B5270">
        <w:trPr>
          <w:trHeight w:val="580"/>
        </w:trPr>
        <w:tc>
          <w:tcPr>
            <w:tcW w:w="2540" w:type="dxa"/>
            <w:vMerge/>
            <w:tcBorders>
              <w:top w:val="nil"/>
              <w:left w:val="single" w:sz="4" w:space="0" w:color="auto"/>
              <w:bottom w:val="single" w:sz="4" w:space="0" w:color="auto"/>
              <w:right w:val="single" w:sz="4" w:space="0" w:color="auto"/>
            </w:tcBorders>
            <w:vAlign w:val="center"/>
            <w:hideMark/>
          </w:tcPr>
          <w:p w14:paraId="0AD53F4E" w14:textId="77777777" w:rsidR="00CB3559" w:rsidRDefault="00CB3559" w:rsidP="000B5270">
            <w:pPr>
              <w:rPr>
                <w:rFonts w:ascii="Calibri" w:hAnsi="Calibri" w:cs="Calibri"/>
                <w:color w:val="000000"/>
                <w:sz w:val="22"/>
                <w:szCs w:val="22"/>
              </w:rPr>
            </w:pPr>
          </w:p>
        </w:tc>
        <w:tc>
          <w:tcPr>
            <w:tcW w:w="2660" w:type="dxa"/>
            <w:tcBorders>
              <w:top w:val="nil"/>
              <w:left w:val="nil"/>
              <w:bottom w:val="single" w:sz="4" w:space="0" w:color="auto"/>
              <w:right w:val="single" w:sz="4" w:space="0" w:color="auto"/>
            </w:tcBorders>
            <w:shd w:val="clear" w:color="auto" w:fill="auto"/>
            <w:vAlign w:val="bottom"/>
            <w:hideMark/>
          </w:tcPr>
          <w:p w14:paraId="31EA386E" w14:textId="77777777" w:rsidR="00CB3559" w:rsidRDefault="00CB3559" w:rsidP="000B5270">
            <w:pPr>
              <w:rPr>
                <w:rFonts w:ascii="Calibri" w:hAnsi="Calibri" w:cs="Calibri"/>
                <w:color w:val="000000"/>
                <w:sz w:val="22"/>
                <w:szCs w:val="22"/>
              </w:rPr>
            </w:pPr>
            <w:r>
              <w:rPr>
                <w:rFonts w:ascii="Calibri" w:hAnsi="Calibri" w:cs="Calibri"/>
                <w:color w:val="000000"/>
                <w:sz w:val="22"/>
                <w:szCs w:val="22"/>
              </w:rPr>
              <w:t>BATCH_DETAIL_STATUS</w:t>
            </w:r>
          </w:p>
        </w:tc>
        <w:tc>
          <w:tcPr>
            <w:tcW w:w="3960" w:type="dxa"/>
            <w:tcBorders>
              <w:top w:val="nil"/>
              <w:left w:val="nil"/>
              <w:bottom w:val="single" w:sz="4" w:space="0" w:color="auto"/>
              <w:right w:val="single" w:sz="4" w:space="0" w:color="auto"/>
            </w:tcBorders>
            <w:shd w:val="clear" w:color="auto" w:fill="auto"/>
            <w:vAlign w:val="bottom"/>
            <w:hideMark/>
          </w:tcPr>
          <w:p w14:paraId="01839B10" w14:textId="77777777" w:rsidR="00CB3559" w:rsidRDefault="00CB3559" w:rsidP="000B5270">
            <w:pPr>
              <w:rPr>
                <w:rFonts w:ascii="Calibri" w:hAnsi="Calibri" w:cs="Calibri"/>
                <w:color w:val="000000"/>
                <w:sz w:val="22"/>
                <w:szCs w:val="22"/>
              </w:rPr>
            </w:pPr>
            <w:r>
              <w:rPr>
                <w:rFonts w:ascii="Calibri" w:hAnsi="Calibri" w:cs="Calibri"/>
                <w:color w:val="000000"/>
                <w:sz w:val="22"/>
                <w:szCs w:val="22"/>
              </w:rPr>
              <w:t>Status of each step (STARTED/COMPLETED/ABORTED)</w:t>
            </w:r>
          </w:p>
        </w:tc>
      </w:tr>
      <w:tr w:rsidR="00CB3559" w14:paraId="495EE1F4" w14:textId="77777777" w:rsidTr="000B5270">
        <w:trPr>
          <w:trHeight w:val="290"/>
        </w:trPr>
        <w:tc>
          <w:tcPr>
            <w:tcW w:w="2540" w:type="dxa"/>
            <w:vMerge/>
            <w:tcBorders>
              <w:top w:val="nil"/>
              <w:left w:val="single" w:sz="4" w:space="0" w:color="auto"/>
              <w:bottom w:val="single" w:sz="4" w:space="0" w:color="auto"/>
              <w:right w:val="single" w:sz="4" w:space="0" w:color="auto"/>
            </w:tcBorders>
            <w:vAlign w:val="center"/>
            <w:hideMark/>
          </w:tcPr>
          <w:p w14:paraId="2BEF81EA" w14:textId="77777777" w:rsidR="00CB3559" w:rsidRDefault="00CB3559" w:rsidP="000B5270">
            <w:pPr>
              <w:rPr>
                <w:rFonts w:ascii="Calibri" w:hAnsi="Calibri" w:cs="Calibri"/>
                <w:color w:val="000000"/>
                <w:sz w:val="22"/>
                <w:szCs w:val="22"/>
              </w:rPr>
            </w:pPr>
          </w:p>
        </w:tc>
        <w:tc>
          <w:tcPr>
            <w:tcW w:w="2660" w:type="dxa"/>
            <w:tcBorders>
              <w:top w:val="nil"/>
              <w:left w:val="nil"/>
              <w:bottom w:val="single" w:sz="4" w:space="0" w:color="auto"/>
              <w:right w:val="single" w:sz="4" w:space="0" w:color="auto"/>
            </w:tcBorders>
            <w:shd w:val="clear" w:color="auto" w:fill="auto"/>
            <w:vAlign w:val="bottom"/>
            <w:hideMark/>
          </w:tcPr>
          <w:p w14:paraId="1E57C4A1" w14:textId="77777777" w:rsidR="00CB3559" w:rsidRDefault="00CB3559" w:rsidP="000B5270">
            <w:pPr>
              <w:rPr>
                <w:rFonts w:ascii="Calibri" w:hAnsi="Calibri" w:cs="Calibri"/>
                <w:color w:val="000000"/>
                <w:sz w:val="22"/>
                <w:szCs w:val="22"/>
              </w:rPr>
            </w:pPr>
            <w:r>
              <w:rPr>
                <w:rFonts w:ascii="Calibri" w:hAnsi="Calibri" w:cs="Calibri"/>
                <w:color w:val="000000"/>
                <w:sz w:val="22"/>
                <w:szCs w:val="22"/>
              </w:rPr>
              <w:t>BATCH_DETAIL_DATETIME</w:t>
            </w:r>
          </w:p>
        </w:tc>
        <w:tc>
          <w:tcPr>
            <w:tcW w:w="3960" w:type="dxa"/>
            <w:tcBorders>
              <w:top w:val="nil"/>
              <w:left w:val="nil"/>
              <w:bottom w:val="single" w:sz="4" w:space="0" w:color="auto"/>
              <w:right w:val="single" w:sz="4" w:space="0" w:color="auto"/>
            </w:tcBorders>
            <w:shd w:val="clear" w:color="auto" w:fill="auto"/>
            <w:vAlign w:val="bottom"/>
            <w:hideMark/>
          </w:tcPr>
          <w:p w14:paraId="281F0711" w14:textId="77777777" w:rsidR="00CB3559" w:rsidRDefault="00CB3559" w:rsidP="000B5270">
            <w:pPr>
              <w:rPr>
                <w:rFonts w:ascii="Calibri" w:hAnsi="Calibri" w:cs="Calibri"/>
                <w:color w:val="000000"/>
                <w:sz w:val="22"/>
                <w:szCs w:val="22"/>
              </w:rPr>
            </w:pPr>
            <w:r>
              <w:rPr>
                <w:rFonts w:ascii="Calibri" w:hAnsi="Calibri" w:cs="Calibri"/>
                <w:color w:val="000000"/>
                <w:sz w:val="22"/>
                <w:szCs w:val="22"/>
              </w:rPr>
              <w:t>Timestamp of each step</w:t>
            </w:r>
          </w:p>
        </w:tc>
      </w:tr>
      <w:tr w:rsidR="00CB3559" w14:paraId="080695CD" w14:textId="77777777" w:rsidTr="000B5270">
        <w:trPr>
          <w:trHeight w:val="290"/>
        </w:trPr>
        <w:tc>
          <w:tcPr>
            <w:tcW w:w="2540" w:type="dxa"/>
            <w:vMerge/>
            <w:tcBorders>
              <w:top w:val="nil"/>
              <w:left w:val="single" w:sz="4" w:space="0" w:color="auto"/>
              <w:bottom w:val="single" w:sz="4" w:space="0" w:color="auto"/>
              <w:right w:val="single" w:sz="4" w:space="0" w:color="auto"/>
            </w:tcBorders>
            <w:vAlign w:val="center"/>
            <w:hideMark/>
          </w:tcPr>
          <w:p w14:paraId="580F321E" w14:textId="77777777" w:rsidR="00CB3559" w:rsidRDefault="00CB3559" w:rsidP="000B5270">
            <w:pPr>
              <w:rPr>
                <w:rFonts w:ascii="Calibri" w:hAnsi="Calibri" w:cs="Calibri"/>
                <w:color w:val="000000"/>
                <w:sz w:val="22"/>
                <w:szCs w:val="22"/>
              </w:rPr>
            </w:pPr>
          </w:p>
        </w:tc>
        <w:tc>
          <w:tcPr>
            <w:tcW w:w="2660" w:type="dxa"/>
            <w:tcBorders>
              <w:top w:val="nil"/>
              <w:left w:val="nil"/>
              <w:bottom w:val="single" w:sz="4" w:space="0" w:color="auto"/>
              <w:right w:val="single" w:sz="4" w:space="0" w:color="auto"/>
            </w:tcBorders>
            <w:shd w:val="clear" w:color="auto" w:fill="auto"/>
            <w:vAlign w:val="bottom"/>
            <w:hideMark/>
          </w:tcPr>
          <w:p w14:paraId="5A0298FD" w14:textId="77777777" w:rsidR="00CB3559" w:rsidRDefault="00CB3559" w:rsidP="000B5270">
            <w:pPr>
              <w:rPr>
                <w:rFonts w:ascii="Calibri" w:hAnsi="Calibri" w:cs="Calibri"/>
                <w:color w:val="000000"/>
                <w:sz w:val="22"/>
                <w:szCs w:val="22"/>
              </w:rPr>
            </w:pPr>
            <w:r>
              <w:rPr>
                <w:rFonts w:ascii="Calibri" w:hAnsi="Calibri" w:cs="Calibri"/>
                <w:color w:val="000000"/>
                <w:sz w:val="22"/>
                <w:szCs w:val="22"/>
              </w:rPr>
              <w:t>RECORD_COUNT</w:t>
            </w:r>
          </w:p>
        </w:tc>
        <w:tc>
          <w:tcPr>
            <w:tcW w:w="3960" w:type="dxa"/>
            <w:tcBorders>
              <w:top w:val="nil"/>
              <w:left w:val="nil"/>
              <w:bottom w:val="single" w:sz="4" w:space="0" w:color="auto"/>
              <w:right w:val="single" w:sz="4" w:space="0" w:color="auto"/>
            </w:tcBorders>
            <w:shd w:val="clear" w:color="auto" w:fill="auto"/>
            <w:vAlign w:val="bottom"/>
            <w:hideMark/>
          </w:tcPr>
          <w:p w14:paraId="30B417EC" w14:textId="77777777" w:rsidR="00CB3559" w:rsidRDefault="00CB3559" w:rsidP="000B5270">
            <w:pPr>
              <w:rPr>
                <w:rFonts w:ascii="Calibri" w:hAnsi="Calibri" w:cs="Calibri"/>
                <w:color w:val="000000"/>
                <w:sz w:val="22"/>
                <w:szCs w:val="22"/>
              </w:rPr>
            </w:pPr>
            <w:r>
              <w:rPr>
                <w:rFonts w:ascii="Calibri" w:hAnsi="Calibri" w:cs="Calibri"/>
                <w:color w:val="000000"/>
                <w:sz w:val="22"/>
                <w:szCs w:val="22"/>
              </w:rPr>
              <w:t>Record count of each step</w:t>
            </w:r>
          </w:p>
        </w:tc>
      </w:tr>
    </w:tbl>
    <w:p w14:paraId="7FAD7D82" w14:textId="750547F3" w:rsidR="00CB3559" w:rsidRDefault="00CB3559" w:rsidP="00BB0030">
      <w:pPr>
        <w:pStyle w:val="Text"/>
      </w:pPr>
    </w:p>
    <w:p w14:paraId="0DDAC9FD" w14:textId="5785A688" w:rsidR="000A2915" w:rsidRPr="000F734D" w:rsidRDefault="000A2915" w:rsidP="000F734D">
      <w:pPr>
        <w:pStyle w:val="Heading3"/>
        <w:tabs>
          <w:tab w:val="num" w:pos="1260"/>
        </w:tabs>
        <w:ind w:left="1260"/>
        <w:rPr>
          <w:sz w:val="28"/>
          <w:szCs w:val="28"/>
          <w:u w:val="none"/>
        </w:rPr>
      </w:pPr>
      <w:bookmarkStart w:id="60" w:name="_Toc131574546"/>
      <w:r w:rsidRPr="000F734D">
        <w:rPr>
          <w:sz w:val="28"/>
          <w:szCs w:val="28"/>
          <w:u w:val="none"/>
        </w:rPr>
        <w:t>SN_BATCH_</w:t>
      </w:r>
      <w:r w:rsidR="00C136C2" w:rsidRPr="000F734D">
        <w:rPr>
          <w:sz w:val="28"/>
          <w:szCs w:val="28"/>
          <w:u w:val="none"/>
        </w:rPr>
        <w:t>METRICS</w:t>
      </w:r>
      <w:bookmarkEnd w:id="60"/>
    </w:p>
    <w:p w14:paraId="66A61E06" w14:textId="684BF9AC" w:rsidR="000A2915" w:rsidRPr="00F41577" w:rsidRDefault="00A90D52" w:rsidP="00BB0030">
      <w:pPr>
        <w:pStyle w:val="Text"/>
      </w:pPr>
      <w:r>
        <w:t>This t</w:t>
      </w:r>
      <w:r w:rsidR="00B64F97">
        <w:t xml:space="preserve">able will be used to capture the </w:t>
      </w:r>
      <w:r w:rsidR="00C136C2">
        <w:t xml:space="preserve">batch metrics </w:t>
      </w:r>
      <w:r w:rsidR="00A17791">
        <w:t xml:space="preserve">for each table </w:t>
      </w:r>
      <w:r w:rsidR="00C8700C">
        <w:t xml:space="preserve">which is processed. This table data will be used to determine the reconciliation </w:t>
      </w:r>
      <w:r w:rsidR="00225B9F">
        <w:t xml:space="preserve">of records between source and target and </w:t>
      </w:r>
      <w:r w:rsidR="005B5306">
        <w:t>derive the batch failed/successful.</w:t>
      </w:r>
    </w:p>
    <w:tbl>
      <w:tblPr>
        <w:tblW w:w="8760" w:type="dxa"/>
        <w:tblLook w:val="04A0" w:firstRow="1" w:lastRow="0" w:firstColumn="1" w:lastColumn="0" w:noHBand="0" w:noVBand="1"/>
      </w:tblPr>
      <w:tblGrid>
        <w:gridCol w:w="2083"/>
        <w:gridCol w:w="2576"/>
        <w:gridCol w:w="4101"/>
      </w:tblGrid>
      <w:tr w:rsidR="001A4D5C" w14:paraId="3137D9F3" w14:textId="77777777" w:rsidTr="001A4D5C">
        <w:trPr>
          <w:trHeight w:val="290"/>
        </w:trPr>
        <w:tc>
          <w:tcPr>
            <w:tcW w:w="20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8A52201" w14:textId="77777777" w:rsidR="001A4D5C" w:rsidRDefault="001A4D5C">
            <w:pPr>
              <w:rPr>
                <w:rFonts w:ascii="Calibri" w:hAnsi="Calibri" w:cs="Calibri"/>
                <w:b/>
                <w:bCs/>
                <w:color w:val="000000"/>
                <w:sz w:val="22"/>
                <w:szCs w:val="22"/>
              </w:rPr>
            </w:pPr>
            <w:r>
              <w:rPr>
                <w:rFonts w:ascii="Calibri" w:hAnsi="Calibri" w:cs="Calibri"/>
                <w:b/>
                <w:bCs/>
                <w:color w:val="000000"/>
                <w:sz w:val="22"/>
                <w:szCs w:val="22"/>
              </w:rPr>
              <w:t>TABLE_NAME</w:t>
            </w:r>
          </w:p>
        </w:tc>
        <w:tc>
          <w:tcPr>
            <w:tcW w:w="2520" w:type="dxa"/>
            <w:tcBorders>
              <w:top w:val="single" w:sz="4" w:space="0" w:color="auto"/>
              <w:left w:val="nil"/>
              <w:bottom w:val="single" w:sz="4" w:space="0" w:color="auto"/>
              <w:right w:val="single" w:sz="4" w:space="0" w:color="auto"/>
            </w:tcBorders>
            <w:shd w:val="clear" w:color="auto" w:fill="auto"/>
            <w:vAlign w:val="bottom"/>
            <w:hideMark/>
          </w:tcPr>
          <w:p w14:paraId="421630EB" w14:textId="77777777" w:rsidR="001A4D5C" w:rsidRDefault="001A4D5C">
            <w:pPr>
              <w:rPr>
                <w:rFonts w:ascii="Calibri" w:hAnsi="Calibri" w:cs="Calibri"/>
                <w:b/>
                <w:bCs/>
                <w:color w:val="000000"/>
                <w:sz w:val="22"/>
                <w:szCs w:val="22"/>
              </w:rPr>
            </w:pPr>
            <w:r>
              <w:rPr>
                <w:rFonts w:ascii="Calibri" w:hAnsi="Calibri" w:cs="Calibri"/>
                <w:b/>
                <w:bCs/>
                <w:color w:val="000000"/>
                <w:sz w:val="22"/>
                <w:szCs w:val="22"/>
              </w:rPr>
              <w:t>COLUMN_NAME</w:t>
            </w:r>
          </w:p>
        </w:tc>
        <w:tc>
          <w:tcPr>
            <w:tcW w:w="4240" w:type="dxa"/>
            <w:tcBorders>
              <w:top w:val="single" w:sz="4" w:space="0" w:color="auto"/>
              <w:left w:val="nil"/>
              <w:bottom w:val="single" w:sz="4" w:space="0" w:color="auto"/>
              <w:right w:val="single" w:sz="4" w:space="0" w:color="auto"/>
            </w:tcBorders>
            <w:shd w:val="clear" w:color="auto" w:fill="auto"/>
            <w:vAlign w:val="bottom"/>
            <w:hideMark/>
          </w:tcPr>
          <w:p w14:paraId="685F75D2" w14:textId="77777777" w:rsidR="001A4D5C" w:rsidRDefault="001A4D5C">
            <w:pPr>
              <w:rPr>
                <w:rFonts w:ascii="Calibri" w:hAnsi="Calibri" w:cs="Calibri"/>
                <w:b/>
                <w:bCs/>
                <w:color w:val="000000"/>
                <w:sz w:val="22"/>
                <w:szCs w:val="22"/>
              </w:rPr>
            </w:pPr>
            <w:r>
              <w:rPr>
                <w:rFonts w:ascii="Calibri" w:hAnsi="Calibri" w:cs="Calibri"/>
                <w:b/>
                <w:bCs/>
                <w:color w:val="000000"/>
                <w:sz w:val="22"/>
                <w:szCs w:val="22"/>
              </w:rPr>
              <w:t>Column description</w:t>
            </w:r>
          </w:p>
        </w:tc>
      </w:tr>
      <w:tr w:rsidR="001A4D5C" w14:paraId="2CA68238" w14:textId="77777777" w:rsidTr="001A4D5C">
        <w:trPr>
          <w:trHeight w:val="580"/>
        </w:trPr>
        <w:tc>
          <w:tcPr>
            <w:tcW w:w="2000" w:type="dxa"/>
            <w:vMerge w:val="restart"/>
            <w:tcBorders>
              <w:top w:val="nil"/>
              <w:left w:val="single" w:sz="4" w:space="0" w:color="auto"/>
              <w:bottom w:val="single" w:sz="4" w:space="0" w:color="auto"/>
              <w:right w:val="single" w:sz="4" w:space="0" w:color="auto"/>
            </w:tcBorders>
            <w:shd w:val="clear" w:color="auto" w:fill="auto"/>
            <w:vAlign w:val="center"/>
            <w:hideMark/>
          </w:tcPr>
          <w:p w14:paraId="46B0FEE4" w14:textId="77777777" w:rsidR="001A4D5C" w:rsidRDefault="001A4D5C">
            <w:pPr>
              <w:jc w:val="center"/>
              <w:rPr>
                <w:rFonts w:ascii="Calibri" w:hAnsi="Calibri" w:cs="Calibri"/>
                <w:color w:val="000000"/>
                <w:sz w:val="22"/>
                <w:szCs w:val="22"/>
              </w:rPr>
            </w:pPr>
            <w:r>
              <w:rPr>
                <w:rFonts w:ascii="Calibri" w:hAnsi="Calibri" w:cs="Calibri"/>
                <w:color w:val="000000"/>
                <w:sz w:val="22"/>
                <w:szCs w:val="22"/>
              </w:rPr>
              <w:t>SN_BATCH_METRICS</w:t>
            </w:r>
          </w:p>
        </w:tc>
        <w:tc>
          <w:tcPr>
            <w:tcW w:w="2520" w:type="dxa"/>
            <w:tcBorders>
              <w:top w:val="nil"/>
              <w:left w:val="nil"/>
              <w:bottom w:val="single" w:sz="4" w:space="0" w:color="auto"/>
              <w:right w:val="single" w:sz="4" w:space="0" w:color="auto"/>
            </w:tcBorders>
            <w:shd w:val="clear" w:color="auto" w:fill="auto"/>
            <w:vAlign w:val="bottom"/>
            <w:hideMark/>
          </w:tcPr>
          <w:p w14:paraId="0F2F52D6" w14:textId="77777777" w:rsidR="001A4D5C" w:rsidRDefault="001A4D5C">
            <w:pPr>
              <w:rPr>
                <w:rFonts w:ascii="Calibri" w:hAnsi="Calibri" w:cs="Calibri"/>
                <w:color w:val="000000"/>
                <w:sz w:val="22"/>
                <w:szCs w:val="22"/>
              </w:rPr>
            </w:pPr>
            <w:r>
              <w:rPr>
                <w:rFonts w:ascii="Calibri" w:hAnsi="Calibri" w:cs="Calibri"/>
                <w:color w:val="000000"/>
                <w:sz w:val="22"/>
                <w:szCs w:val="22"/>
              </w:rPr>
              <w:t>BATCH_RUN_ID</w:t>
            </w:r>
          </w:p>
        </w:tc>
        <w:tc>
          <w:tcPr>
            <w:tcW w:w="4240" w:type="dxa"/>
            <w:tcBorders>
              <w:top w:val="nil"/>
              <w:left w:val="nil"/>
              <w:bottom w:val="single" w:sz="4" w:space="0" w:color="auto"/>
              <w:right w:val="single" w:sz="4" w:space="0" w:color="auto"/>
            </w:tcBorders>
            <w:shd w:val="clear" w:color="auto" w:fill="auto"/>
            <w:vAlign w:val="bottom"/>
            <w:hideMark/>
          </w:tcPr>
          <w:p w14:paraId="2589A5B3" w14:textId="77777777" w:rsidR="001A4D5C" w:rsidRDefault="001A4D5C">
            <w:pPr>
              <w:rPr>
                <w:rFonts w:ascii="Calibri" w:hAnsi="Calibri" w:cs="Calibri"/>
                <w:color w:val="000000"/>
                <w:sz w:val="22"/>
                <w:szCs w:val="22"/>
              </w:rPr>
            </w:pPr>
            <w:r>
              <w:rPr>
                <w:rFonts w:ascii="Calibri" w:hAnsi="Calibri" w:cs="Calibri"/>
                <w:color w:val="000000"/>
                <w:sz w:val="22"/>
                <w:szCs w:val="22"/>
              </w:rPr>
              <w:t>Corresponding Batch Run Id from SN_BATCH_DETAIL_AUDIT table</w:t>
            </w:r>
          </w:p>
        </w:tc>
      </w:tr>
      <w:tr w:rsidR="001A4D5C" w14:paraId="0AC913C9" w14:textId="77777777" w:rsidTr="001A4D5C">
        <w:trPr>
          <w:trHeight w:val="580"/>
        </w:trPr>
        <w:tc>
          <w:tcPr>
            <w:tcW w:w="2000" w:type="dxa"/>
            <w:vMerge/>
            <w:tcBorders>
              <w:top w:val="nil"/>
              <w:left w:val="single" w:sz="4" w:space="0" w:color="auto"/>
              <w:bottom w:val="single" w:sz="4" w:space="0" w:color="auto"/>
              <w:right w:val="single" w:sz="4" w:space="0" w:color="auto"/>
            </w:tcBorders>
            <w:vAlign w:val="center"/>
            <w:hideMark/>
          </w:tcPr>
          <w:p w14:paraId="0ADE6F0C" w14:textId="77777777" w:rsidR="001A4D5C" w:rsidRDefault="001A4D5C">
            <w:pPr>
              <w:rPr>
                <w:rFonts w:ascii="Calibri" w:hAnsi="Calibri" w:cs="Calibri"/>
                <w:color w:val="000000"/>
                <w:sz w:val="22"/>
                <w:szCs w:val="22"/>
              </w:rPr>
            </w:pPr>
          </w:p>
        </w:tc>
        <w:tc>
          <w:tcPr>
            <w:tcW w:w="2520" w:type="dxa"/>
            <w:tcBorders>
              <w:top w:val="nil"/>
              <w:left w:val="nil"/>
              <w:bottom w:val="single" w:sz="4" w:space="0" w:color="auto"/>
              <w:right w:val="single" w:sz="4" w:space="0" w:color="auto"/>
            </w:tcBorders>
            <w:shd w:val="clear" w:color="auto" w:fill="auto"/>
            <w:vAlign w:val="bottom"/>
            <w:hideMark/>
          </w:tcPr>
          <w:p w14:paraId="1256C487" w14:textId="77777777" w:rsidR="001A4D5C" w:rsidRDefault="001A4D5C">
            <w:pPr>
              <w:rPr>
                <w:rFonts w:ascii="Calibri" w:hAnsi="Calibri" w:cs="Calibri"/>
                <w:color w:val="000000"/>
                <w:sz w:val="22"/>
                <w:szCs w:val="22"/>
              </w:rPr>
            </w:pPr>
            <w:r>
              <w:rPr>
                <w:rFonts w:ascii="Calibri" w:hAnsi="Calibri" w:cs="Calibri"/>
                <w:color w:val="000000"/>
                <w:sz w:val="22"/>
                <w:szCs w:val="22"/>
              </w:rPr>
              <w:t>BATCH_TABLE_ID</w:t>
            </w:r>
          </w:p>
        </w:tc>
        <w:tc>
          <w:tcPr>
            <w:tcW w:w="4240" w:type="dxa"/>
            <w:tcBorders>
              <w:top w:val="nil"/>
              <w:left w:val="nil"/>
              <w:bottom w:val="single" w:sz="4" w:space="0" w:color="auto"/>
              <w:right w:val="single" w:sz="4" w:space="0" w:color="auto"/>
            </w:tcBorders>
            <w:shd w:val="clear" w:color="auto" w:fill="auto"/>
            <w:vAlign w:val="bottom"/>
            <w:hideMark/>
          </w:tcPr>
          <w:p w14:paraId="25BE261E" w14:textId="77777777" w:rsidR="001A4D5C" w:rsidRDefault="001A4D5C">
            <w:pPr>
              <w:rPr>
                <w:rFonts w:ascii="Calibri" w:hAnsi="Calibri" w:cs="Calibri"/>
                <w:color w:val="000000"/>
                <w:sz w:val="22"/>
                <w:szCs w:val="22"/>
              </w:rPr>
            </w:pPr>
            <w:r>
              <w:rPr>
                <w:rFonts w:ascii="Calibri" w:hAnsi="Calibri" w:cs="Calibri"/>
                <w:color w:val="000000"/>
                <w:sz w:val="22"/>
                <w:szCs w:val="22"/>
              </w:rPr>
              <w:t>Corresponding Batch Run Id from SN_BATCH_DETAIL_AUDIT table</w:t>
            </w:r>
          </w:p>
        </w:tc>
      </w:tr>
      <w:tr w:rsidR="001A4D5C" w14:paraId="3E4E21B8" w14:textId="77777777" w:rsidTr="001A4D5C">
        <w:trPr>
          <w:trHeight w:val="290"/>
        </w:trPr>
        <w:tc>
          <w:tcPr>
            <w:tcW w:w="2000" w:type="dxa"/>
            <w:vMerge/>
            <w:tcBorders>
              <w:top w:val="nil"/>
              <w:left w:val="single" w:sz="4" w:space="0" w:color="auto"/>
              <w:bottom w:val="single" w:sz="4" w:space="0" w:color="auto"/>
              <w:right w:val="single" w:sz="4" w:space="0" w:color="auto"/>
            </w:tcBorders>
            <w:vAlign w:val="center"/>
            <w:hideMark/>
          </w:tcPr>
          <w:p w14:paraId="5F08B30D" w14:textId="77777777" w:rsidR="001A4D5C" w:rsidRDefault="001A4D5C">
            <w:pPr>
              <w:rPr>
                <w:rFonts w:ascii="Calibri" w:hAnsi="Calibri" w:cs="Calibri"/>
                <w:color w:val="000000"/>
                <w:sz w:val="22"/>
                <w:szCs w:val="22"/>
              </w:rPr>
            </w:pPr>
          </w:p>
        </w:tc>
        <w:tc>
          <w:tcPr>
            <w:tcW w:w="2520" w:type="dxa"/>
            <w:tcBorders>
              <w:top w:val="nil"/>
              <w:left w:val="nil"/>
              <w:bottom w:val="single" w:sz="4" w:space="0" w:color="auto"/>
              <w:right w:val="single" w:sz="4" w:space="0" w:color="auto"/>
            </w:tcBorders>
            <w:shd w:val="clear" w:color="auto" w:fill="auto"/>
            <w:vAlign w:val="bottom"/>
            <w:hideMark/>
          </w:tcPr>
          <w:p w14:paraId="6BC9D9EE" w14:textId="77777777" w:rsidR="001A4D5C" w:rsidRDefault="001A4D5C">
            <w:pPr>
              <w:rPr>
                <w:rFonts w:ascii="Calibri" w:hAnsi="Calibri" w:cs="Calibri"/>
                <w:color w:val="000000"/>
                <w:sz w:val="22"/>
                <w:szCs w:val="22"/>
              </w:rPr>
            </w:pPr>
            <w:r>
              <w:rPr>
                <w:rFonts w:ascii="Calibri" w:hAnsi="Calibri" w:cs="Calibri"/>
                <w:color w:val="000000"/>
                <w:sz w:val="22"/>
                <w:szCs w:val="22"/>
              </w:rPr>
              <w:t>EXTRACTION_REC_COUNT</w:t>
            </w:r>
          </w:p>
        </w:tc>
        <w:tc>
          <w:tcPr>
            <w:tcW w:w="4240" w:type="dxa"/>
            <w:tcBorders>
              <w:top w:val="nil"/>
              <w:left w:val="nil"/>
              <w:bottom w:val="single" w:sz="4" w:space="0" w:color="auto"/>
              <w:right w:val="single" w:sz="4" w:space="0" w:color="auto"/>
            </w:tcBorders>
            <w:shd w:val="clear" w:color="auto" w:fill="auto"/>
            <w:vAlign w:val="bottom"/>
            <w:hideMark/>
          </w:tcPr>
          <w:p w14:paraId="39BA61FE" w14:textId="77777777" w:rsidR="001A4D5C" w:rsidRDefault="001A4D5C">
            <w:pPr>
              <w:rPr>
                <w:rFonts w:ascii="Calibri" w:hAnsi="Calibri" w:cs="Calibri"/>
                <w:color w:val="000000"/>
                <w:sz w:val="22"/>
                <w:szCs w:val="22"/>
              </w:rPr>
            </w:pPr>
            <w:r>
              <w:rPr>
                <w:rFonts w:ascii="Calibri" w:hAnsi="Calibri" w:cs="Calibri"/>
                <w:color w:val="000000"/>
                <w:sz w:val="22"/>
                <w:szCs w:val="22"/>
              </w:rPr>
              <w:t>Extraction record count of Netezza table</w:t>
            </w:r>
          </w:p>
        </w:tc>
      </w:tr>
      <w:tr w:rsidR="001A4D5C" w14:paraId="3CC255CE" w14:textId="77777777" w:rsidTr="001A4D5C">
        <w:trPr>
          <w:trHeight w:val="290"/>
        </w:trPr>
        <w:tc>
          <w:tcPr>
            <w:tcW w:w="2000" w:type="dxa"/>
            <w:vMerge/>
            <w:tcBorders>
              <w:top w:val="nil"/>
              <w:left w:val="single" w:sz="4" w:space="0" w:color="auto"/>
              <w:bottom w:val="single" w:sz="4" w:space="0" w:color="auto"/>
              <w:right w:val="single" w:sz="4" w:space="0" w:color="auto"/>
            </w:tcBorders>
            <w:vAlign w:val="center"/>
            <w:hideMark/>
          </w:tcPr>
          <w:p w14:paraId="56705E84" w14:textId="77777777" w:rsidR="001A4D5C" w:rsidRDefault="001A4D5C">
            <w:pPr>
              <w:rPr>
                <w:rFonts w:ascii="Calibri" w:hAnsi="Calibri" w:cs="Calibri"/>
                <w:color w:val="000000"/>
                <w:sz w:val="22"/>
                <w:szCs w:val="22"/>
              </w:rPr>
            </w:pPr>
          </w:p>
        </w:tc>
        <w:tc>
          <w:tcPr>
            <w:tcW w:w="2520" w:type="dxa"/>
            <w:tcBorders>
              <w:top w:val="nil"/>
              <w:left w:val="nil"/>
              <w:bottom w:val="single" w:sz="4" w:space="0" w:color="auto"/>
              <w:right w:val="single" w:sz="4" w:space="0" w:color="auto"/>
            </w:tcBorders>
            <w:shd w:val="clear" w:color="auto" w:fill="auto"/>
            <w:vAlign w:val="bottom"/>
            <w:hideMark/>
          </w:tcPr>
          <w:p w14:paraId="2FE6E384" w14:textId="77777777" w:rsidR="001A4D5C" w:rsidRDefault="001A4D5C">
            <w:pPr>
              <w:rPr>
                <w:rFonts w:ascii="Calibri" w:hAnsi="Calibri" w:cs="Calibri"/>
                <w:color w:val="000000"/>
                <w:sz w:val="22"/>
                <w:szCs w:val="22"/>
              </w:rPr>
            </w:pPr>
            <w:r>
              <w:rPr>
                <w:rFonts w:ascii="Calibri" w:hAnsi="Calibri" w:cs="Calibri"/>
                <w:color w:val="000000"/>
                <w:sz w:val="22"/>
                <w:szCs w:val="22"/>
              </w:rPr>
              <w:t>LN_TBL_REC_COUNT</w:t>
            </w:r>
          </w:p>
        </w:tc>
        <w:tc>
          <w:tcPr>
            <w:tcW w:w="4240" w:type="dxa"/>
            <w:tcBorders>
              <w:top w:val="nil"/>
              <w:left w:val="nil"/>
              <w:bottom w:val="single" w:sz="4" w:space="0" w:color="auto"/>
              <w:right w:val="single" w:sz="4" w:space="0" w:color="auto"/>
            </w:tcBorders>
            <w:shd w:val="clear" w:color="auto" w:fill="auto"/>
            <w:vAlign w:val="bottom"/>
            <w:hideMark/>
          </w:tcPr>
          <w:p w14:paraId="47B31891" w14:textId="77777777" w:rsidR="001A4D5C" w:rsidRDefault="001A4D5C">
            <w:pPr>
              <w:rPr>
                <w:rFonts w:ascii="Calibri" w:hAnsi="Calibri" w:cs="Calibri"/>
                <w:color w:val="000000"/>
                <w:sz w:val="22"/>
                <w:szCs w:val="22"/>
              </w:rPr>
            </w:pPr>
            <w:r>
              <w:rPr>
                <w:rFonts w:ascii="Calibri" w:hAnsi="Calibri" w:cs="Calibri"/>
                <w:color w:val="000000"/>
                <w:sz w:val="22"/>
                <w:szCs w:val="22"/>
              </w:rPr>
              <w:t>Record count in Landing table</w:t>
            </w:r>
          </w:p>
        </w:tc>
      </w:tr>
      <w:tr w:rsidR="001A4D5C" w14:paraId="50263438" w14:textId="77777777" w:rsidTr="001A4D5C">
        <w:trPr>
          <w:trHeight w:val="580"/>
        </w:trPr>
        <w:tc>
          <w:tcPr>
            <w:tcW w:w="2000" w:type="dxa"/>
            <w:vMerge/>
            <w:tcBorders>
              <w:top w:val="nil"/>
              <w:left w:val="single" w:sz="4" w:space="0" w:color="auto"/>
              <w:bottom w:val="single" w:sz="4" w:space="0" w:color="auto"/>
              <w:right w:val="single" w:sz="4" w:space="0" w:color="auto"/>
            </w:tcBorders>
            <w:vAlign w:val="center"/>
            <w:hideMark/>
          </w:tcPr>
          <w:p w14:paraId="0662A598" w14:textId="77777777" w:rsidR="001A4D5C" w:rsidRDefault="001A4D5C">
            <w:pPr>
              <w:rPr>
                <w:rFonts w:ascii="Calibri" w:hAnsi="Calibri" w:cs="Calibri"/>
                <w:color w:val="000000"/>
                <w:sz w:val="22"/>
                <w:szCs w:val="22"/>
              </w:rPr>
            </w:pPr>
          </w:p>
        </w:tc>
        <w:tc>
          <w:tcPr>
            <w:tcW w:w="2520" w:type="dxa"/>
            <w:tcBorders>
              <w:top w:val="nil"/>
              <w:left w:val="nil"/>
              <w:bottom w:val="single" w:sz="4" w:space="0" w:color="auto"/>
              <w:right w:val="single" w:sz="4" w:space="0" w:color="auto"/>
            </w:tcBorders>
            <w:shd w:val="clear" w:color="auto" w:fill="auto"/>
            <w:vAlign w:val="bottom"/>
            <w:hideMark/>
          </w:tcPr>
          <w:p w14:paraId="11775EF6" w14:textId="77777777" w:rsidR="001A4D5C" w:rsidRDefault="001A4D5C">
            <w:pPr>
              <w:rPr>
                <w:rFonts w:ascii="Calibri" w:hAnsi="Calibri" w:cs="Calibri"/>
                <w:color w:val="000000"/>
                <w:sz w:val="22"/>
                <w:szCs w:val="22"/>
              </w:rPr>
            </w:pPr>
            <w:r>
              <w:rPr>
                <w:rFonts w:ascii="Calibri" w:hAnsi="Calibri" w:cs="Calibri"/>
                <w:color w:val="000000"/>
                <w:sz w:val="22"/>
                <w:szCs w:val="22"/>
              </w:rPr>
              <w:t>TGT_TBL_REC_COUNT</w:t>
            </w:r>
          </w:p>
        </w:tc>
        <w:tc>
          <w:tcPr>
            <w:tcW w:w="4240" w:type="dxa"/>
            <w:tcBorders>
              <w:top w:val="nil"/>
              <w:left w:val="nil"/>
              <w:bottom w:val="single" w:sz="4" w:space="0" w:color="auto"/>
              <w:right w:val="single" w:sz="4" w:space="0" w:color="auto"/>
            </w:tcBorders>
            <w:shd w:val="clear" w:color="auto" w:fill="auto"/>
            <w:vAlign w:val="bottom"/>
            <w:hideMark/>
          </w:tcPr>
          <w:p w14:paraId="2B82B353" w14:textId="7305C493" w:rsidR="001A4D5C" w:rsidRDefault="001A4D5C">
            <w:pPr>
              <w:rPr>
                <w:rFonts w:ascii="Calibri" w:hAnsi="Calibri" w:cs="Calibri"/>
                <w:color w:val="000000"/>
                <w:sz w:val="22"/>
                <w:szCs w:val="22"/>
              </w:rPr>
            </w:pPr>
            <w:r>
              <w:rPr>
                <w:rFonts w:ascii="Calibri" w:hAnsi="Calibri" w:cs="Calibri"/>
                <w:color w:val="000000"/>
                <w:sz w:val="22"/>
                <w:szCs w:val="22"/>
              </w:rPr>
              <w:t>Record count</w:t>
            </w:r>
            <w:r w:rsidR="009C777D">
              <w:rPr>
                <w:rFonts w:ascii="Calibri" w:hAnsi="Calibri" w:cs="Calibri"/>
                <w:color w:val="000000"/>
                <w:sz w:val="22"/>
                <w:szCs w:val="22"/>
              </w:rPr>
              <w:t xml:space="preserve"> </w:t>
            </w:r>
            <w:r>
              <w:rPr>
                <w:rFonts w:ascii="Calibri" w:hAnsi="Calibri" w:cs="Calibri"/>
                <w:color w:val="000000"/>
                <w:sz w:val="22"/>
                <w:szCs w:val="22"/>
              </w:rPr>
              <w:t>(</w:t>
            </w:r>
            <w:r w:rsidR="009C777D">
              <w:rPr>
                <w:rFonts w:ascii="Calibri" w:hAnsi="Calibri" w:cs="Calibri"/>
                <w:color w:val="000000"/>
                <w:sz w:val="22"/>
                <w:szCs w:val="22"/>
              </w:rPr>
              <w:t>no. of</w:t>
            </w:r>
            <w:r>
              <w:rPr>
                <w:rFonts w:ascii="Calibri" w:hAnsi="Calibri" w:cs="Calibri"/>
                <w:color w:val="000000"/>
                <w:sz w:val="22"/>
                <w:szCs w:val="22"/>
              </w:rPr>
              <w:t xml:space="preserve"> inserted records + no.</w:t>
            </w:r>
            <w:r w:rsidR="009C777D">
              <w:rPr>
                <w:rFonts w:ascii="Calibri" w:hAnsi="Calibri" w:cs="Calibri"/>
                <w:color w:val="000000"/>
                <w:sz w:val="22"/>
                <w:szCs w:val="22"/>
              </w:rPr>
              <w:t xml:space="preserve"> </w:t>
            </w:r>
            <w:r>
              <w:rPr>
                <w:rFonts w:ascii="Calibri" w:hAnsi="Calibri" w:cs="Calibri"/>
                <w:color w:val="000000"/>
                <w:sz w:val="22"/>
                <w:szCs w:val="22"/>
              </w:rPr>
              <w:t>of updated record) in Landing table</w:t>
            </w:r>
          </w:p>
        </w:tc>
      </w:tr>
    </w:tbl>
    <w:p w14:paraId="0E7187E0" w14:textId="77777777" w:rsidR="00CB3559" w:rsidRPr="00CB3559" w:rsidRDefault="00CB3559" w:rsidP="00BB0030">
      <w:pPr>
        <w:pStyle w:val="Text"/>
      </w:pPr>
    </w:p>
    <w:p w14:paraId="5A54CB01" w14:textId="5FF16D34" w:rsidR="00BC2AF9" w:rsidRPr="000F734D" w:rsidRDefault="00BC2AF9" w:rsidP="000F734D">
      <w:pPr>
        <w:pStyle w:val="Heading3"/>
        <w:tabs>
          <w:tab w:val="num" w:pos="1260"/>
        </w:tabs>
        <w:ind w:left="1260"/>
        <w:rPr>
          <w:sz w:val="28"/>
          <w:szCs w:val="28"/>
          <w:u w:val="none"/>
        </w:rPr>
      </w:pPr>
      <w:bookmarkStart w:id="61" w:name="_Toc116538692"/>
      <w:bookmarkStart w:id="62" w:name="_Toc131574547"/>
      <w:r w:rsidRPr="000F734D">
        <w:rPr>
          <w:sz w:val="28"/>
          <w:szCs w:val="28"/>
          <w:u w:val="none"/>
        </w:rPr>
        <w:t>PRC_BATCH_SYNC</w:t>
      </w:r>
      <w:bookmarkEnd w:id="61"/>
      <w:bookmarkEnd w:id="62"/>
    </w:p>
    <w:p w14:paraId="5C851AEF" w14:textId="77777777" w:rsidR="0040230A" w:rsidRPr="00415191" w:rsidRDefault="0040230A" w:rsidP="00BB0030">
      <w:pPr>
        <w:pStyle w:val="Text"/>
      </w:pPr>
      <w:r w:rsidRPr="00415191">
        <w:t xml:space="preserve">This is the common Snowflake procedure for all the tables to load the data from Landing table to Target table load. This procedure takes Landing table and Target table details including Load type and generates a dynamic </w:t>
      </w:r>
      <w:proofErr w:type="spellStart"/>
      <w:r w:rsidRPr="00415191">
        <w:t>sql</w:t>
      </w:r>
      <w:proofErr w:type="spellEnd"/>
      <w:r w:rsidRPr="00415191">
        <w:t xml:space="preserve"> queries (Merge statement for Delta load/Truncate and Load statement for Full load) and executes that.</w:t>
      </w:r>
    </w:p>
    <w:p w14:paraId="5776C89D" w14:textId="77777777" w:rsidR="00BC2AF9" w:rsidRPr="00186DB1" w:rsidRDefault="00BC2AF9" w:rsidP="00BB0030">
      <w:pPr>
        <w:pStyle w:val="Text"/>
      </w:pPr>
    </w:p>
    <w:p w14:paraId="02FB1C5D" w14:textId="3F41C8A4" w:rsidR="00BC2AF9" w:rsidRDefault="00BC2AF9" w:rsidP="00FB68E7">
      <w:pPr>
        <w:pStyle w:val="Heading2"/>
        <w:rPr>
          <w:sz w:val="32"/>
          <w:szCs w:val="32"/>
        </w:rPr>
      </w:pPr>
      <w:bookmarkStart w:id="63" w:name="_Toc116538693"/>
      <w:bookmarkStart w:id="64" w:name="_Toc131574548"/>
      <w:r w:rsidRPr="00FB68E7">
        <w:rPr>
          <w:sz w:val="32"/>
          <w:szCs w:val="32"/>
        </w:rPr>
        <w:lastRenderedPageBreak/>
        <w:t>Landing DB</w:t>
      </w:r>
      <w:bookmarkEnd w:id="63"/>
      <w:bookmarkEnd w:id="64"/>
    </w:p>
    <w:p w14:paraId="59BB0335" w14:textId="6F15B824" w:rsidR="003E4A07" w:rsidRDefault="009A0E7A" w:rsidP="00BB0030">
      <w:pPr>
        <w:pStyle w:val="Text"/>
      </w:pPr>
      <w:r>
        <w:t>Each database wh</w:t>
      </w:r>
      <w:r w:rsidR="006255E6">
        <w:t xml:space="preserve">ich should sync between </w:t>
      </w:r>
      <w:r w:rsidR="003F5F8E">
        <w:t>Netezza,</w:t>
      </w:r>
      <w:r w:rsidR="00600904">
        <w:t xml:space="preserve"> </w:t>
      </w:r>
      <w:r w:rsidR="006255E6">
        <w:t xml:space="preserve">and Snowflake will have a separate </w:t>
      </w:r>
      <w:r w:rsidR="00600904">
        <w:t>schema in Landing database</w:t>
      </w:r>
      <w:r w:rsidR="009A01E2">
        <w:t>.</w:t>
      </w:r>
      <w:r w:rsidR="00600EFA">
        <w:t xml:space="preserve"> </w:t>
      </w:r>
      <w:r w:rsidR="00150416">
        <w:t>We should create</w:t>
      </w:r>
      <w:r w:rsidR="00B078FF">
        <w:t xml:space="preserve"> </w:t>
      </w:r>
      <w:r w:rsidR="00A53A50">
        <w:t xml:space="preserve">Snowflake </w:t>
      </w:r>
      <w:r w:rsidR="00600EFA">
        <w:t xml:space="preserve">Landing table, </w:t>
      </w:r>
      <w:r w:rsidR="00A53A50">
        <w:t>Snowflake S</w:t>
      </w:r>
      <w:r w:rsidR="00600EFA">
        <w:t xml:space="preserve">tage and </w:t>
      </w:r>
      <w:r w:rsidR="00A53A50">
        <w:t>Snow P</w:t>
      </w:r>
      <w:r w:rsidR="00600EFA">
        <w:t>ipe objects for each table associated with the database in corresponding schema.</w:t>
      </w:r>
      <w:r w:rsidR="00A53A50">
        <w:t xml:space="preserve"> The Landing tables are Truncate and Load for every run</w:t>
      </w:r>
      <w:r w:rsidR="00735647">
        <w:t xml:space="preserve">. Below are the suggested </w:t>
      </w:r>
      <w:r w:rsidR="00C64419">
        <w:t xml:space="preserve">object </w:t>
      </w:r>
      <w:r w:rsidR="00735647">
        <w:t>naming conventions.</w:t>
      </w:r>
      <w:r w:rsidR="0060198E">
        <w:t xml:space="preserve"> These object names are managed in Control table</w:t>
      </w:r>
      <w:r w:rsidR="00A1792D">
        <w:t xml:space="preserve"> and verified and deployed on runt time</w:t>
      </w:r>
      <w:r w:rsidR="00440FA4">
        <w:t>.</w:t>
      </w:r>
    </w:p>
    <w:p w14:paraId="4B8E4B0E" w14:textId="0AF2F4F6" w:rsidR="00735647" w:rsidRPr="003E4A07" w:rsidRDefault="001A6C25" w:rsidP="00BB0030">
      <w:pPr>
        <w:pStyle w:val="Text"/>
      </w:pPr>
      <w:r w:rsidRPr="001A6C25">
        <w:rPr>
          <w:noProof/>
        </w:rPr>
        <w:drawing>
          <wp:inline distT="0" distB="0" distL="0" distR="0" wp14:anchorId="59B632C8" wp14:editId="78FCBDCB">
            <wp:extent cx="5257800" cy="819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7800" cy="819150"/>
                    </a:xfrm>
                    <a:prstGeom prst="rect">
                      <a:avLst/>
                    </a:prstGeom>
                    <a:noFill/>
                    <a:ln>
                      <a:noFill/>
                    </a:ln>
                  </pic:spPr>
                </pic:pic>
              </a:graphicData>
            </a:graphic>
          </wp:inline>
        </w:drawing>
      </w:r>
    </w:p>
    <w:p w14:paraId="4FBBF980" w14:textId="4D7FCA58" w:rsidR="00BC2AF9" w:rsidRPr="00C835F2" w:rsidRDefault="00C452EB" w:rsidP="00C835F2">
      <w:pPr>
        <w:pStyle w:val="Heading1"/>
        <w:rPr>
          <w:sz w:val="36"/>
          <w:szCs w:val="36"/>
        </w:rPr>
      </w:pPr>
      <w:bookmarkStart w:id="65" w:name="_Toc116538694"/>
      <w:bookmarkStart w:id="66" w:name="_Toc131574549"/>
      <w:r w:rsidRPr="00C835F2">
        <w:rPr>
          <w:sz w:val="36"/>
          <w:szCs w:val="36"/>
        </w:rPr>
        <w:lastRenderedPageBreak/>
        <w:t>Snowflake Environments</w:t>
      </w:r>
      <w:bookmarkEnd w:id="65"/>
      <w:bookmarkEnd w:id="66"/>
    </w:p>
    <w:p w14:paraId="6E291E7C" w14:textId="085454CB" w:rsidR="00C452EB" w:rsidRPr="00047856" w:rsidRDefault="0061487C" w:rsidP="00047856">
      <w:pPr>
        <w:pStyle w:val="Heading2"/>
        <w:rPr>
          <w:sz w:val="32"/>
          <w:szCs w:val="32"/>
        </w:rPr>
      </w:pPr>
      <w:bookmarkStart w:id="67" w:name="_Toc116538695"/>
      <w:bookmarkStart w:id="68" w:name="_Toc131574550"/>
      <w:r w:rsidRPr="00047856">
        <w:rPr>
          <w:sz w:val="32"/>
          <w:szCs w:val="32"/>
        </w:rPr>
        <w:t>Environment Setup</w:t>
      </w:r>
      <w:bookmarkEnd w:id="67"/>
      <w:bookmarkEnd w:id="68"/>
    </w:p>
    <w:p w14:paraId="2645AC4A" w14:textId="4EB178AA" w:rsidR="0061487C" w:rsidRDefault="00794081" w:rsidP="0061487C">
      <w:r w:rsidRPr="00794081">
        <w:rPr>
          <w:noProof/>
        </w:rPr>
        <w:drawing>
          <wp:inline distT="0" distB="0" distL="0" distR="0" wp14:anchorId="096EFA36" wp14:editId="18D14E07">
            <wp:extent cx="5257800" cy="5383530"/>
            <wp:effectExtent l="0" t="0" r="0" b="762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stretch>
                      <a:fillRect/>
                    </a:stretch>
                  </pic:blipFill>
                  <pic:spPr>
                    <a:xfrm>
                      <a:off x="0" y="0"/>
                      <a:ext cx="5257800" cy="5383530"/>
                    </a:xfrm>
                    <a:prstGeom prst="rect">
                      <a:avLst/>
                    </a:prstGeom>
                  </pic:spPr>
                </pic:pic>
              </a:graphicData>
            </a:graphic>
          </wp:inline>
        </w:drawing>
      </w:r>
    </w:p>
    <w:p w14:paraId="1A750BEE" w14:textId="0288833E" w:rsidR="0061487C" w:rsidRDefault="0061487C" w:rsidP="0061487C"/>
    <w:p w14:paraId="54700DAE" w14:textId="062C4EEE" w:rsidR="0061487C" w:rsidRPr="005A77FD" w:rsidRDefault="005A77FD" w:rsidP="005A77FD">
      <w:pPr>
        <w:shd w:val="clear" w:color="auto" w:fill="FFFFFF"/>
        <w:textAlignment w:val="baseline"/>
        <w:rPr>
          <w:sz w:val="20"/>
          <w:szCs w:val="20"/>
        </w:rPr>
      </w:pPr>
      <w:r>
        <w:rPr>
          <w:sz w:val="20"/>
          <w:szCs w:val="20"/>
        </w:rPr>
        <w:tab/>
        <w:t xml:space="preserve">The above diagram depicts the typical environments that will be made available within Snowflake subscription. </w:t>
      </w:r>
    </w:p>
    <w:p w14:paraId="4A1F9A18" w14:textId="21A5413F" w:rsidR="0061487C" w:rsidRDefault="0061487C" w:rsidP="0061487C"/>
    <w:p w14:paraId="716A4BF5" w14:textId="0B141286" w:rsidR="006A4BCD" w:rsidRDefault="00C452EB" w:rsidP="00BC2AF9">
      <w:pPr>
        <w:pStyle w:val="Heading2"/>
        <w:rPr>
          <w:sz w:val="32"/>
          <w:szCs w:val="32"/>
        </w:rPr>
      </w:pPr>
      <w:bookmarkStart w:id="69" w:name="_Toc116538698"/>
      <w:bookmarkStart w:id="70" w:name="_Toc131574551"/>
      <w:r>
        <w:rPr>
          <w:sz w:val="32"/>
          <w:szCs w:val="32"/>
        </w:rPr>
        <w:lastRenderedPageBreak/>
        <w:t xml:space="preserve">Virtual Warehouse </w:t>
      </w:r>
      <w:r w:rsidR="006A4BCD">
        <w:rPr>
          <w:sz w:val="32"/>
          <w:szCs w:val="32"/>
        </w:rPr>
        <w:t>Management</w:t>
      </w:r>
      <w:bookmarkEnd w:id="69"/>
      <w:bookmarkEnd w:id="70"/>
    </w:p>
    <w:p w14:paraId="7AD42B45" w14:textId="09AB55B8" w:rsidR="0098472B" w:rsidRDefault="005D26EB" w:rsidP="00BB0030">
      <w:pPr>
        <w:pStyle w:val="Text"/>
      </w:pPr>
      <w:r>
        <w:object w:dxaOrig="10830" w:dyaOrig="9540" w14:anchorId="5ACEE23B">
          <v:shape id="_x0000_i1033" type="#_x0000_t75" style="width:413.7pt;height:364.45pt" o:ole="">
            <v:imagedata r:id="rId37" o:title=""/>
          </v:shape>
          <o:OLEObject Type="Embed" ProgID="Visio.Drawing.15" ShapeID="_x0000_i1033" DrawAspect="Content" ObjectID="_1776158551" r:id="rId38"/>
        </w:object>
      </w:r>
    </w:p>
    <w:p w14:paraId="49CF7FD0" w14:textId="61A15158" w:rsidR="00BA2355" w:rsidRDefault="00BA2355" w:rsidP="00BB0030">
      <w:pPr>
        <w:pStyle w:val="Text"/>
      </w:pPr>
      <w:r>
        <w:t>Multiple virtual warehouse</w:t>
      </w:r>
      <w:r w:rsidR="00841D89">
        <w:t>s</w:t>
      </w:r>
      <w:r>
        <w:t xml:space="preserve"> need to be designed </w:t>
      </w:r>
      <w:r w:rsidR="005D26EB">
        <w:t xml:space="preserve">within snowflake to satisfy different user group access. The Virtual Warehouse design also helps in monitoring &amp; controlling the </w:t>
      </w:r>
      <w:proofErr w:type="gramStart"/>
      <w:r w:rsidR="005D26EB">
        <w:t xml:space="preserve">costs </w:t>
      </w:r>
      <w:r>
        <w:t>.</w:t>
      </w:r>
      <w:proofErr w:type="gramEnd"/>
      <w:r>
        <w:t xml:space="preserve"> Se</w:t>
      </w:r>
      <w:r w:rsidR="007811BD">
        <w:t xml:space="preserve">parate warehouse to be created for </w:t>
      </w:r>
      <w:r w:rsidR="005D26EB">
        <w:t>each environment.</w:t>
      </w:r>
    </w:p>
    <w:p w14:paraId="754E9FDD" w14:textId="4FDAEC8F" w:rsidR="00042B13" w:rsidRDefault="00042B13" w:rsidP="00BB0030">
      <w:pPr>
        <w:pStyle w:val="Text"/>
      </w:pPr>
      <w:r>
        <w:t>Below table represents the warehouse size and min/max cluster for each type of warehouse and for each environment. The max cluster &amp; warehouse size will be re-visited based on the stats from the IBM Netezza w.r.t to No. of users &amp; Queries being processed.</w:t>
      </w:r>
    </w:p>
    <w:tbl>
      <w:tblPr>
        <w:tblW w:w="8270" w:type="dxa"/>
        <w:tblLook w:val="04A0" w:firstRow="1" w:lastRow="0" w:firstColumn="1" w:lastColumn="0" w:noHBand="0" w:noVBand="1"/>
      </w:tblPr>
      <w:tblGrid>
        <w:gridCol w:w="1635"/>
        <w:gridCol w:w="2826"/>
        <w:gridCol w:w="1713"/>
        <w:gridCol w:w="1031"/>
        <w:gridCol w:w="1065"/>
      </w:tblGrid>
      <w:tr w:rsidR="005D26EB" w14:paraId="0C64D24A" w14:textId="77777777" w:rsidTr="005D26EB">
        <w:trPr>
          <w:trHeight w:val="290"/>
        </w:trPr>
        <w:tc>
          <w:tcPr>
            <w:tcW w:w="1653"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0273B843" w14:textId="77777777" w:rsidR="00042B13" w:rsidRDefault="00042B13">
            <w:pPr>
              <w:rPr>
                <w:rFonts w:ascii="Calibri" w:hAnsi="Calibri" w:cs="Calibri"/>
                <w:b/>
                <w:bCs/>
                <w:color w:val="000000"/>
                <w:sz w:val="22"/>
                <w:szCs w:val="22"/>
              </w:rPr>
            </w:pPr>
            <w:r>
              <w:rPr>
                <w:rFonts w:ascii="Calibri" w:hAnsi="Calibri" w:cs="Calibri"/>
                <w:b/>
                <w:bCs/>
                <w:color w:val="000000"/>
                <w:sz w:val="22"/>
                <w:szCs w:val="22"/>
              </w:rPr>
              <w:t>Environment</w:t>
            </w:r>
          </w:p>
        </w:tc>
        <w:tc>
          <w:tcPr>
            <w:tcW w:w="2801" w:type="dxa"/>
            <w:tcBorders>
              <w:top w:val="single" w:sz="4" w:space="0" w:color="auto"/>
              <w:left w:val="nil"/>
              <w:bottom w:val="single" w:sz="4" w:space="0" w:color="auto"/>
              <w:right w:val="single" w:sz="4" w:space="0" w:color="auto"/>
            </w:tcBorders>
            <w:shd w:val="clear" w:color="000000" w:fill="00B0F0"/>
            <w:noWrap/>
            <w:vAlign w:val="bottom"/>
            <w:hideMark/>
          </w:tcPr>
          <w:p w14:paraId="2C7089DE" w14:textId="77777777" w:rsidR="00042B13" w:rsidRDefault="00042B13">
            <w:pPr>
              <w:rPr>
                <w:rFonts w:ascii="Calibri" w:hAnsi="Calibri" w:cs="Calibri"/>
                <w:b/>
                <w:bCs/>
                <w:color w:val="000000"/>
                <w:sz w:val="22"/>
                <w:szCs w:val="22"/>
              </w:rPr>
            </w:pPr>
            <w:proofErr w:type="spellStart"/>
            <w:r>
              <w:rPr>
                <w:rFonts w:ascii="Calibri" w:hAnsi="Calibri" w:cs="Calibri"/>
                <w:b/>
                <w:bCs/>
                <w:color w:val="000000"/>
                <w:sz w:val="22"/>
                <w:szCs w:val="22"/>
              </w:rPr>
              <w:t>Warehouse_Name</w:t>
            </w:r>
            <w:proofErr w:type="spellEnd"/>
          </w:p>
        </w:tc>
        <w:tc>
          <w:tcPr>
            <w:tcW w:w="1699" w:type="dxa"/>
            <w:tcBorders>
              <w:top w:val="single" w:sz="4" w:space="0" w:color="auto"/>
              <w:left w:val="nil"/>
              <w:bottom w:val="single" w:sz="4" w:space="0" w:color="auto"/>
              <w:right w:val="single" w:sz="4" w:space="0" w:color="auto"/>
            </w:tcBorders>
            <w:shd w:val="clear" w:color="000000" w:fill="00B0F0"/>
            <w:noWrap/>
            <w:vAlign w:val="bottom"/>
            <w:hideMark/>
          </w:tcPr>
          <w:p w14:paraId="7465C939" w14:textId="4DE6C3C5" w:rsidR="00042B13" w:rsidRDefault="00042B13">
            <w:pPr>
              <w:rPr>
                <w:rFonts w:ascii="Calibri" w:hAnsi="Calibri" w:cs="Calibri"/>
                <w:b/>
                <w:bCs/>
                <w:color w:val="000000"/>
                <w:sz w:val="22"/>
                <w:szCs w:val="22"/>
              </w:rPr>
            </w:pPr>
            <w:r>
              <w:rPr>
                <w:rFonts w:ascii="Calibri" w:hAnsi="Calibri" w:cs="Calibri"/>
                <w:b/>
                <w:bCs/>
                <w:color w:val="000000"/>
                <w:sz w:val="22"/>
                <w:szCs w:val="22"/>
              </w:rPr>
              <w:t xml:space="preserve">Warehouse </w:t>
            </w:r>
            <w:proofErr w:type="spellStart"/>
            <w:r w:rsidR="00096C17">
              <w:rPr>
                <w:rFonts w:ascii="Calibri" w:hAnsi="Calibri" w:cs="Calibri"/>
                <w:b/>
                <w:bCs/>
                <w:color w:val="000000"/>
                <w:sz w:val="22"/>
                <w:szCs w:val="22"/>
              </w:rPr>
              <w:t>Warehouse_</w:t>
            </w:r>
            <w:r>
              <w:rPr>
                <w:rFonts w:ascii="Calibri" w:hAnsi="Calibri" w:cs="Calibri"/>
                <w:b/>
                <w:bCs/>
                <w:color w:val="000000"/>
                <w:sz w:val="22"/>
                <w:szCs w:val="22"/>
              </w:rPr>
              <w:t>Size</w:t>
            </w:r>
            <w:proofErr w:type="spellEnd"/>
          </w:p>
        </w:tc>
        <w:tc>
          <w:tcPr>
            <w:tcW w:w="1041" w:type="dxa"/>
            <w:tcBorders>
              <w:top w:val="single" w:sz="4" w:space="0" w:color="auto"/>
              <w:left w:val="nil"/>
              <w:bottom w:val="single" w:sz="4" w:space="0" w:color="auto"/>
              <w:right w:val="single" w:sz="4" w:space="0" w:color="auto"/>
            </w:tcBorders>
            <w:shd w:val="clear" w:color="000000" w:fill="00B0F0"/>
            <w:noWrap/>
            <w:vAlign w:val="bottom"/>
            <w:hideMark/>
          </w:tcPr>
          <w:p w14:paraId="7FE59869" w14:textId="77777777" w:rsidR="00042B13" w:rsidRDefault="00042B13">
            <w:pPr>
              <w:rPr>
                <w:rFonts w:ascii="Calibri" w:hAnsi="Calibri" w:cs="Calibri"/>
                <w:b/>
                <w:bCs/>
                <w:color w:val="000000"/>
                <w:sz w:val="22"/>
                <w:szCs w:val="22"/>
              </w:rPr>
            </w:pPr>
            <w:r>
              <w:rPr>
                <w:rFonts w:ascii="Calibri" w:hAnsi="Calibri" w:cs="Calibri"/>
                <w:b/>
                <w:bCs/>
                <w:color w:val="000000"/>
                <w:sz w:val="22"/>
                <w:szCs w:val="22"/>
              </w:rPr>
              <w:t>Min Cluster</w:t>
            </w:r>
          </w:p>
        </w:tc>
        <w:tc>
          <w:tcPr>
            <w:tcW w:w="1076" w:type="dxa"/>
            <w:tcBorders>
              <w:top w:val="single" w:sz="4" w:space="0" w:color="auto"/>
              <w:left w:val="nil"/>
              <w:bottom w:val="single" w:sz="4" w:space="0" w:color="auto"/>
              <w:right w:val="single" w:sz="4" w:space="0" w:color="auto"/>
            </w:tcBorders>
            <w:shd w:val="clear" w:color="000000" w:fill="00B0F0"/>
            <w:noWrap/>
            <w:vAlign w:val="bottom"/>
            <w:hideMark/>
          </w:tcPr>
          <w:p w14:paraId="2614F0C1" w14:textId="77777777" w:rsidR="00042B13" w:rsidRDefault="00042B13">
            <w:pPr>
              <w:rPr>
                <w:rFonts w:ascii="Calibri" w:hAnsi="Calibri" w:cs="Calibri"/>
                <w:b/>
                <w:bCs/>
                <w:color w:val="000000"/>
                <w:sz w:val="22"/>
                <w:szCs w:val="22"/>
              </w:rPr>
            </w:pPr>
            <w:r>
              <w:rPr>
                <w:rFonts w:ascii="Calibri" w:hAnsi="Calibri" w:cs="Calibri"/>
                <w:b/>
                <w:bCs/>
                <w:color w:val="000000"/>
                <w:sz w:val="22"/>
                <w:szCs w:val="22"/>
              </w:rPr>
              <w:t>Max Cluster</w:t>
            </w:r>
          </w:p>
        </w:tc>
      </w:tr>
      <w:tr w:rsidR="00042B13" w14:paraId="46B6E36C" w14:textId="77777777" w:rsidTr="005D26EB">
        <w:trPr>
          <w:trHeight w:val="290"/>
        </w:trPr>
        <w:tc>
          <w:tcPr>
            <w:tcW w:w="1653" w:type="dxa"/>
            <w:tcBorders>
              <w:top w:val="nil"/>
              <w:left w:val="single" w:sz="4" w:space="0" w:color="auto"/>
              <w:bottom w:val="single" w:sz="4" w:space="0" w:color="auto"/>
              <w:right w:val="single" w:sz="4" w:space="0" w:color="auto"/>
            </w:tcBorders>
            <w:shd w:val="clear" w:color="auto" w:fill="auto"/>
            <w:noWrap/>
            <w:vAlign w:val="bottom"/>
            <w:hideMark/>
          </w:tcPr>
          <w:p w14:paraId="12E420E0" w14:textId="6C13FFDD" w:rsidR="00042B13" w:rsidRDefault="00042B13">
            <w:pPr>
              <w:rPr>
                <w:rFonts w:ascii="Calibri" w:hAnsi="Calibri" w:cs="Calibri"/>
                <w:color w:val="000000"/>
                <w:sz w:val="22"/>
                <w:szCs w:val="22"/>
              </w:rPr>
            </w:pPr>
            <w:r>
              <w:rPr>
                <w:rFonts w:ascii="Calibri" w:hAnsi="Calibri" w:cs="Calibri"/>
                <w:color w:val="000000"/>
                <w:sz w:val="22"/>
                <w:szCs w:val="22"/>
              </w:rPr>
              <w:t>Prod</w:t>
            </w:r>
            <w:r w:rsidR="005D26EB">
              <w:rPr>
                <w:rFonts w:ascii="Calibri" w:hAnsi="Calibri" w:cs="Calibri"/>
                <w:color w:val="000000"/>
                <w:sz w:val="22"/>
                <w:szCs w:val="22"/>
              </w:rPr>
              <w:t>uction</w:t>
            </w:r>
          </w:p>
        </w:tc>
        <w:tc>
          <w:tcPr>
            <w:tcW w:w="2801" w:type="dxa"/>
            <w:tcBorders>
              <w:top w:val="nil"/>
              <w:left w:val="nil"/>
              <w:bottom w:val="single" w:sz="4" w:space="0" w:color="auto"/>
              <w:right w:val="single" w:sz="4" w:space="0" w:color="auto"/>
            </w:tcBorders>
            <w:shd w:val="clear" w:color="auto" w:fill="auto"/>
            <w:noWrap/>
            <w:vAlign w:val="bottom"/>
            <w:hideMark/>
          </w:tcPr>
          <w:p w14:paraId="54CDE97F" w14:textId="7CE0C078" w:rsidR="00042B13" w:rsidRDefault="00042B13">
            <w:pPr>
              <w:rPr>
                <w:rFonts w:ascii="Calibri" w:hAnsi="Calibri" w:cs="Calibri"/>
                <w:color w:val="000000"/>
                <w:sz w:val="22"/>
                <w:szCs w:val="22"/>
              </w:rPr>
            </w:pPr>
            <w:proofErr w:type="spellStart"/>
            <w:r>
              <w:rPr>
                <w:rFonts w:ascii="Calibri" w:hAnsi="Calibri" w:cs="Calibri"/>
                <w:color w:val="000000"/>
                <w:sz w:val="22"/>
                <w:szCs w:val="22"/>
              </w:rPr>
              <w:t>WH_Prod_</w:t>
            </w:r>
            <w:r w:rsidR="005D26EB">
              <w:rPr>
                <w:rFonts w:ascii="Calibri" w:hAnsi="Calibri" w:cs="Calibri"/>
                <w:color w:val="000000"/>
                <w:sz w:val="22"/>
                <w:szCs w:val="22"/>
              </w:rPr>
              <w:t>Users</w:t>
            </w:r>
            <w:proofErr w:type="spellEnd"/>
          </w:p>
        </w:tc>
        <w:tc>
          <w:tcPr>
            <w:tcW w:w="1699" w:type="dxa"/>
            <w:tcBorders>
              <w:top w:val="nil"/>
              <w:left w:val="nil"/>
              <w:bottom w:val="single" w:sz="4" w:space="0" w:color="auto"/>
              <w:right w:val="single" w:sz="4" w:space="0" w:color="auto"/>
            </w:tcBorders>
            <w:shd w:val="clear" w:color="auto" w:fill="auto"/>
            <w:noWrap/>
            <w:vAlign w:val="bottom"/>
            <w:hideMark/>
          </w:tcPr>
          <w:p w14:paraId="7A8388D8" w14:textId="77777777" w:rsidR="00042B13" w:rsidRDefault="00042B13">
            <w:pPr>
              <w:jc w:val="center"/>
              <w:rPr>
                <w:rFonts w:ascii="Calibri" w:hAnsi="Calibri" w:cs="Calibri"/>
                <w:color w:val="000000"/>
                <w:sz w:val="22"/>
                <w:szCs w:val="22"/>
              </w:rPr>
            </w:pPr>
            <w:r>
              <w:rPr>
                <w:rFonts w:ascii="Calibri" w:hAnsi="Calibri" w:cs="Calibri"/>
                <w:color w:val="000000"/>
                <w:sz w:val="22"/>
                <w:szCs w:val="22"/>
              </w:rPr>
              <w:t>S</w:t>
            </w:r>
          </w:p>
        </w:tc>
        <w:tc>
          <w:tcPr>
            <w:tcW w:w="1041" w:type="dxa"/>
            <w:tcBorders>
              <w:top w:val="nil"/>
              <w:left w:val="nil"/>
              <w:bottom w:val="single" w:sz="4" w:space="0" w:color="auto"/>
              <w:right w:val="single" w:sz="4" w:space="0" w:color="auto"/>
            </w:tcBorders>
            <w:shd w:val="clear" w:color="auto" w:fill="auto"/>
            <w:noWrap/>
            <w:vAlign w:val="bottom"/>
            <w:hideMark/>
          </w:tcPr>
          <w:p w14:paraId="2325D343" w14:textId="77777777" w:rsidR="00042B13" w:rsidRDefault="00042B13">
            <w:pPr>
              <w:jc w:val="center"/>
              <w:rPr>
                <w:rFonts w:ascii="Calibri" w:hAnsi="Calibri" w:cs="Calibri"/>
                <w:color w:val="000000"/>
                <w:sz w:val="22"/>
                <w:szCs w:val="22"/>
              </w:rPr>
            </w:pPr>
            <w:r>
              <w:rPr>
                <w:rFonts w:ascii="Calibri" w:hAnsi="Calibri" w:cs="Calibri"/>
                <w:color w:val="000000"/>
                <w:sz w:val="22"/>
                <w:szCs w:val="22"/>
              </w:rPr>
              <w:t>1</w:t>
            </w:r>
          </w:p>
        </w:tc>
        <w:tc>
          <w:tcPr>
            <w:tcW w:w="1076" w:type="dxa"/>
            <w:tcBorders>
              <w:top w:val="nil"/>
              <w:left w:val="nil"/>
              <w:bottom w:val="single" w:sz="4" w:space="0" w:color="auto"/>
              <w:right w:val="single" w:sz="4" w:space="0" w:color="auto"/>
            </w:tcBorders>
            <w:shd w:val="clear" w:color="auto" w:fill="auto"/>
            <w:noWrap/>
            <w:vAlign w:val="bottom"/>
            <w:hideMark/>
          </w:tcPr>
          <w:p w14:paraId="7D267080" w14:textId="77777777" w:rsidR="00042B13" w:rsidRDefault="00042B13">
            <w:pPr>
              <w:jc w:val="center"/>
              <w:rPr>
                <w:rFonts w:ascii="Calibri" w:hAnsi="Calibri" w:cs="Calibri"/>
                <w:color w:val="000000"/>
                <w:sz w:val="22"/>
                <w:szCs w:val="22"/>
              </w:rPr>
            </w:pPr>
            <w:r>
              <w:rPr>
                <w:rFonts w:ascii="Calibri" w:hAnsi="Calibri" w:cs="Calibri"/>
                <w:color w:val="000000"/>
                <w:sz w:val="22"/>
                <w:szCs w:val="22"/>
              </w:rPr>
              <w:t>5</w:t>
            </w:r>
          </w:p>
        </w:tc>
      </w:tr>
      <w:tr w:rsidR="005D26EB" w14:paraId="2E69A517" w14:textId="77777777" w:rsidTr="005D26EB">
        <w:trPr>
          <w:trHeight w:val="290"/>
        </w:trPr>
        <w:tc>
          <w:tcPr>
            <w:tcW w:w="1653" w:type="dxa"/>
            <w:tcBorders>
              <w:top w:val="nil"/>
              <w:left w:val="single" w:sz="4" w:space="0" w:color="auto"/>
              <w:bottom w:val="single" w:sz="4" w:space="0" w:color="auto"/>
              <w:right w:val="single" w:sz="4" w:space="0" w:color="auto"/>
            </w:tcBorders>
            <w:shd w:val="clear" w:color="auto" w:fill="auto"/>
            <w:noWrap/>
            <w:vAlign w:val="bottom"/>
          </w:tcPr>
          <w:p w14:paraId="2E2BDC57" w14:textId="261A9F2E" w:rsidR="005D26EB" w:rsidRDefault="005D26EB" w:rsidP="005D26EB">
            <w:pPr>
              <w:rPr>
                <w:rFonts w:ascii="Calibri" w:hAnsi="Calibri" w:cs="Calibri"/>
                <w:color w:val="000000"/>
                <w:sz w:val="22"/>
                <w:szCs w:val="22"/>
              </w:rPr>
            </w:pPr>
            <w:r>
              <w:rPr>
                <w:rFonts w:ascii="Calibri" w:hAnsi="Calibri" w:cs="Calibri"/>
                <w:color w:val="000000"/>
                <w:sz w:val="22"/>
                <w:szCs w:val="22"/>
              </w:rPr>
              <w:t>Production</w:t>
            </w:r>
          </w:p>
        </w:tc>
        <w:tc>
          <w:tcPr>
            <w:tcW w:w="2801" w:type="dxa"/>
            <w:tcBorders>
              <w:top w:val="nil"/>
              <w:left w:val="nil"/>
              <w:bottom w:val="single" w:sz="4" w:space="0" w:color="auto"/>
              <w:right w:val="single" w:sz="4" w:space="0" w:color="auto"/>
            </w:tcBorders>
            <w:shd w:val="clear" w:color="auto" w:fill="auto"/>
            <w:noWrap/>
            <w:vAlign w:val="bottom"/>
          </w:tcPr>
          <w:p w14:paraId="63B0CA33" w14:textId="72261452" w:rsidR="005D26EB" w:rsidRDefault="005D26EB" w:rsidP="005D26EB">
            <w:pPr>
              <w:rPr>
                <w:rFonts w:ascii="Calibri" w:hAnsi="Calibri" w:cs="Calibri"/>
                <w:color w:val="000000"/>
                <w:sz w:val="22"/>
                <w:szCs w:val="22"/>
              </w:rPr>
            </w:pPr>
            <w:proofErr w:type="spellStart"/>
            <w:r>
              <w:rPr>
                <w:rFonts w:ascii="Calibri" w:hAnsi="Calibri" w:cs="Calibri"/>
                <w:color w:val="000000"/>
                <w:sz w:val="22"/>
                <w:szCs w:val="22"/>
              </w:rPr>
              <w:t>WH_Prod_Canned_Reporting</w:t>
            </w:r>
            <w:proofErr w:type="spellEnd"/>
          </w:p>
        </w:tc>
        <w:tc>
          <w:tcPr>
            <w:tcW w:w="1699" w:type="dxa"/>
            <w:tcBorders>
              <w:top w:val="nil"/>
              <w:left w:val="nil"/>
              <w:bottom w:val="single" w:sz="4" w:space="0" w:color="auto"/>
              <w:right w:val="single" w:sz="4" w:space="0" w:color="auto"/>
            </w:tcBorders>
            <w:shd w:val="clear" w:color="auto" w:fill="auto"/>
            <w:noWrap/>
            <w:vAlign w:val="bottom"/>
          </w:tcPr>
          <w:p w14:paraId="1049E324" w14:textId="0E5C62FB" w:rsidR="005D26EB" w:rsidRDefault="005D26EB" w:rsidP="005D26EB">
            <w:pPr>
              <w:jc w:val="center"/>
              <w:rPr>
                <w:rFonts w:ascii="Calibri" w:hAnsi="Calibri" w:cs="Calibri"/>
                <w:color w:val="000000"/>
                <w:sz w:val="22"/>
                <w:szCs w:val="22"/>
              </w:rPr>
            </w:pPr>
            <w:r>
              <w:rPr>
                <w:rFonts w:ascii="Calibri" w:hAnsi="Calibri" w:cs="Calibri"/>
                <w:color w:val="000000"/>
                <w:sz w:val="22"/>
                <w:szCs w:val="22"/>
              </w:rPr>
              <w:t>S</w:t>
            </w:r>
          </w:p>
        </w:tc>
        <w:tc>
          <w:tcPr>
            <w:tcW w:w="1041" w:type="dxa"/>
            <w:tcBorders>
              <w:top w:val="nil"/>
              <w:left w:val="nil"/>
              <w:bottom w:val="single" w:sz="4" w:space="0" w:color="auto"/>
              <w:right w:val="single" w:sz="4" w:space="0" w:color="auto"/>
            </w:tcBorders>
            <w:shd w:val="clear" w:color="auto" w:fill="auto"/>
            <w:noWrap/>
            <w:vAlign w:val="bottom"/>
          </w:tcPr>
          <w:p w14:paraId="7D9BA308" w14:textId="094DFAC6" w:rsidR="005D26EB" w:rsidRDefault="005D26EB" w:rsidP="005D26EB">
            <w:pPr>
              <w:jc w:val="center"/>
              <w:rPr>
                <w:rFonts w:ascii="Calibri" w:hAnsi="Calibri" w:cs="Calibri"/>
                <w:color w:val="000000"/>
                <w:sz w:val="22"/>
                <w:szCs w:val="22"/>
              </w:rPr>
            </w:pPr>
            <w:r>
              <w:rPr>
                <w:rFonts w:ascii="Calibri" w:hAnsi="Calibri" w:cs="Calibri"/>
                <w:color w:val="000000"/>
                <w:sz w:val="22"/>
                <w:szCs w:val="22"/>
              </w:rPr>
              <w:t>1</w:t>
            </w:r>
          </w:p>
        </w:tc>
        <w:tc>
          <w:tcPr>
            <w:tcW w:w="1076" w:type="dxa"/>
            <w:tcBorders>
              <w:top w:val="nil"/>
              <w:left w:val="nil"/>
              <w:bottom w:val="single" w:sz="4" w:space="0" w:color="auto"/>
              <w:right w:val="single" w:sz="4" w:space="0" w:color="auto"/>
            </w:tcBorders>
            <w:shd w:val="clear" w:color="auto" w:fill="auto"/>
            <w:noWrap/>
            <w:vAlign w:val="bottom"/>
          </w:tcPr>
          <w:p w14:paraId="56CA6AA2" w14:textId="63DBC210" w:rsidR="005D26EB" w:rsidRDefault="005D26EB" w:rsidP="005D26EB">
            <w:pPr>
              <w:jc w:val="center"/>
              <w:rPr>
                <w:rFonts w:ascii="Calibri" w:hAnsi="Calibri" w:cs="Calibri"/>
                <w:color w:val="000000"/>
                <w:sz w:val="22"/>
                <w:szCs w:val="22"/>
              </w:rPr>
            </w:pPr>
            <w:r>
              <w:rPr>
                <w:rFonts w:ascii="Calibri" w:hAnsi="Calibri" w:cs="Calibri"/>
                <w:color w:val="000000"/>
                <w:sz w:val="22"/>
                <w:szCs w:val="22"/>
              </w:rPr>
              <w:t>3</w:t>
            </w:r>
          </w:p>
        </w:tc>
      </w:tr>
      <w:tr w:rsidR="005D26EB" w14:paraId="2F233CA8" w14:textId="77777777" w:rsidTr="005D26EB">
        <w:trPr>
          <w:trHeight w:val="290"/>
        </w:trPr>
        <w:tc>
          <w:tcPr>
            <w:tcW w:w="1653" w:type="dxa"/>
            <w:tcBorders>
              <w:top w:val="nil"/>
              <w:left w:val="single" w:sz="4" w:space="0" w:color="auto"/>
              <w:bottom w:val="single" w:sz="4" w:space="0" w:color="auto"/>
              <w:right w:val="single" w:sz="4" w:space="0" w:color="auto"/>
            </w:tcBorders>
            <w:shd w:val="clear" w:color="auto" w:fill="auto"/>
            <w:noWrap/>
            <w:vAlign w:val="bottom"/>
          </w:tcPr>
          <w:p w14:paraId="5CF91C64" w14:textId="575863B3" w:rsidR="005D26EB" w:rsidRDefault="005D26EB" w:rsidP="005D26EB">
            <w:pPr>
              <w:rPr>
                <w:rFonts w:ascii="Calibri" w:hAnsi="Calibri" w:cs="Calibri"/>
                <w:color w:val="000000"/>
                <w:sz w:val="22"/>
                <w:szCs w:val="22"/>
              </w:rPr>
            </w:pPr>
            <w:r>
              <w:rPr>
                <w:rFonts w:ascii="Calibri" w:hAnsi="Calibri" w:cs="Calibri"/>
                <w:color w:val="000000"/>
                <w:sz w:val="22"/>
                <w:szCs w:val="22"/>
              </w:rPr>
              <w:t>Production</w:t>
            </w:r>
          </w:p>
        </w:tc>
        <w:tc>
          <w:tcPr>
            <w:tcW w:w="2801" w:type="dxa"/>
            <w:tcBorders>
              <w:top w:val="nil"/>
              <w:left w:val="nil"/>
              <w:bottom w:val="single" w:sz="4" w:space="0" w:color="auto"/>
              <w:right w:val="single" w:sz="4" w:space="0" w:color="auto"/>
            </w:tcBorders>
            <w:shd w:val="clear" w:color="auto" w:fill="auto"/>
            <w:noWrap/>
            <w:vAlign w:val="bottom"/>
          </w:tcPr>
          <w:p w14:paraId="5BC30A42" w14:textId="24DE5E18" w:rsidR="005D26EB" w:rsidRDefault="005D26EB" w:rsidP="005D26EB">
            <w:pPr>
              <w:rPr>
                <w:rFonts w:ascii="Calibri" w:hAnsi="Calibri" w:cs="Calibri"/>
                <w:color w:val="000000"/>
                <w:sz w:val="22"/>
                <w:szCs w:val="22"/>
              </w:rPr>
            </w:pPr>
            <w:proofErr w:type="spellStart"/>
            <w:r>
              <w:rPr>
                <w:rFonts w:ascii="Calibri" w:hAnsi="Calibri" w:cs="Calibri"/>
                <w:color w:val="000000"/>
                <w:sz w:val="22"/>
                <w:szCs w:val="22"/>
              </w:rPr>
              <w:t>WH_Prod_Support</w:t>
            </w:r>
            <w:proofErr w:type="spellEnd"/>
          </w:p>
        </w:tc>
        <w:tc>
          <w:tcPr>
            <w:tcW w:w="1699" w:type="dxa"/>
            <w:tcBorders>
              <w:top w:val="nil"/>
              <w:left w:val="nil"/>
              <w:bottom w:val="single" w:sz="4" w:space="0" w:color="auto"/>
              <w:right w:val="single" w:sz="4" w:space="0" w:color="auto"/>
            </w:tcBorders>
            <w:shd w:val="clear" w:color="auto" w:fill="auto"/>
            <w:noWrap/>
            <w:vAlign w:val="bottom"/>
          </w:tcPr>
          <w:p w14:paraId="646D6F53" w14:textId="0E688FA7" w:rsidR="005D26EB" w:rsidRDefault="005D26EB" w:rsidP="005D26EB">
            <w:pPr>
              <w:jc w:val="center"/>
              <w:rPr>
                <w:rFonts w:ascii="Calibri" w:hAnsi="Calibri" w:cs="Calibri"/>
                <w:color w:val="000000"/>
                <w:sz w:val="22"/>
                <w:szCs w:val="22"/>
              </w:rPr>
            </w:pPr>
            <w:r>
              <w:rPr>
                <w:rFonts w:ascii="Calibri" w:hAnsi="Calibri" w:cs="Calibri"/>
                <w:color w:val="000000"/>
                <w:sz w:val="22"/>
                <w:szCs w:val="22"/>
              </w:rPr>
              <w:t>S</w:t>
            </w:r>
          </w:p>
        </w:tc>
        <w:tc>
          <w:tcPr>
            <w:tcW w:w="1041" w:type="dxa"/>
            <w:tcBorders>
              <w:top w:val="nil"/>
              <w:left w:val="nil"/>
              <w:bottom w:val="single" w:sz="4" w:space="0" w:color="auto"/>
              <w:right w:val="single" w:sz="4" w:space="0" w:color="auto"/>
            </w:tcBorders>
            <w:shd w:val="clear" w:color="auto" w:fill="auto"/>
            <w:noWrap/>
            <w:vAlign w:val="bottom"/>
          </w:tcPr>
          <w:p w14:paraId="5554ABD4" w14:textId="5C5BAA25" w:rsidR="005D26EB" w:rsidRDefault="005D26EB" w:rsidP="005D26EB">
            <w:pPr>
              <w:jc w:val="center"/>
              <w:rPr>
                <w:rFonts w:ascii="Calibri" w:hAnsi="Calibri" w:cs="Calibri"/>
                <w:color w:val="000000"/>
                <w:sz w:val="22"/>
                <w:szCs w:val="22"/>
              </w:rPr>
            </w:pPr>
            <w:r>
              <w:rPr>
                <w:rFonts w:ascii="Calibri" w:hAnsi="Calibri" w:cs="Calibri"/>
                <w:color w:val="000000"/>
                <w:sz w:val="22"/>
                <w:szCs w:val="22"/>
              </w:rPr>
              <w:t>1</w:t>
            </w:r>
          </w:p>
        </w:tc>
        <w:tc>
          <w:tcPr>
            <w:tcW w:w="1076" w:type="dxa"/>
            <w:tcBorders>
              <w:top w:val="nil"/>
              <w:left w:val="nil"/>
              <w:bottom w:val="single" w:sz="4" w:space="0" w:color="auto"/>
              <w:right w:val="single" w:sz="4" w:space="0" w:color="auto"/>
            </w:tcBorders>
            <w:shd w:val="clear" w:color="auto" w:fill="auto"/>
            <w:noWrap/>
            <w:vAlign w:val="bottom"/>
          </w:tcPr>
          <w:p w14:paraId="2C50B457" w14:textId="14240556" w:rsidR="005D26EB" w:rsidRDefault="005D26EB" w:rsidP="005D26EB">
            <w:pPr>
              <w:jc w:val="center"/>
              <w:rPr>
                <w:rFonts w:ascii="Calibri" w:hAnsi="Calibri" w:cs="Calibri"/>
                <w:color w:val="000000"/>
                <w:sz w:val="22"/>
                <w:szCs w:val="22"/>
              </w:rPr>
            </w:pPr>
            <w:r>
              <w:rPr>
                <w:rFonts w:ascii="Calibri" w:hAnsi="Calibri" w:cs="Calibri"/>
                <w:color w:val="000000"/>
                <w:sz w:val="22"/>
                <w:szCs w:val="22"/>
              </w:rPr>
              <w:t>1</w:t>
            </w:r>
          </w:p>
        </w:tc>
      </w:tr>
      <w:tr w:rsidR="005D26EB" w14:paraId="1B015B2F" w14:textId="77777777" w:rsidTr="005D26EB">
        <w:trPr>
          <w:trHeight w:val="290"/>
        </w:trPr>
        <w:tc>
          <w:tcPr>
            <w:tcW w:w="1653" w:type="dxa"/>
            <w:tcBorders>
              <w:top w:val="nil"/>
              <w:left w:val="single" w:sz="4" w:space="0" w:color="auto"/>
              <w:bottom w:val="single" w:sz="4" w:space="0" w:color="auto"/>
              <w:right w:val="single" w:sz="4" w:space="0" w:color="auto"/>
            </w:tcBorders>
            <w:shd w:val="clear" w:color="auto" w:fill="auto"/>
            <w:noWrap/>
            <w:vAlign w:val="bottom"/>
          </w:tcPr>
          <w:p w14:paraId="70EA6367" w14:textId="626FFAAE" w:rsidR="005D26EB" w:rsidRDefault="005D26EB" w:rsidP="005D26EB">
            <w:pPr>
              <w:rPr>
                <w:rFonts w:ascii="Calibri" w:hAnsi="Calibri" w:cs="Calibri"/>
                <w:color w:val="000000"/>
                <w:sz w:val="22"/>
                <w:szCs w:val="22"/>
              </w:rPr>
            </w:pPr>
            <w:r>
              <w:rPr>
                <w:rFonts w:ascii="Calibri" w:hAnsi="Calibri" w:cs="Calibri"/>
                <w:color w:val="000000"/>
                <w:sz w:val="22"/>
                <w:szCs w:val="22"/>
              </w:rPr>
              <w:t>Production</w:t>
            </w:r>
          </w:p>
        </w:tc>
        <w:tc>
          <w:tcPr>
            <w:tcW w:w="2801" w:type="dxa"/>
            <w:tcBorders>
              <w:top w:val="nil"/>
              <w:left w:val="nil"/>
              <w:bottom w:val="single" w:sz="4" w:space="0" w:color="auto"/>
              <w:right w:val="single" w:sz="4" w:space="0" w:color="auto"/>
            </w:tcBorders>
            <w:shd w:val="clear" w:color="auto" w:fill="auto"/>
            <w:noWrap/>
            <w:vAlign w:val="bottom"/>
          </w:tcPr>
          <w:p w14:paraId="6AF45922" w14:textId="26839656" w:rsidR="005D26EB" w:rsidRDefault="005D26EB" w:rsidP="005D26EB">
            <w:pPr>
              <w:rPr>
                <w:rFonts w:ascii="Calibri" w:hAnsi="Calibri" w:cs="Calibri"/>
                <w:color w:val="000000"/>
                <w:sz w:val="22"/>
                <w:szCs w:val="22"/>
              </w:rPr>
            </w:pPr>
            <w:proofErr w:type="spellStart"/>
            <w:r>
              <w:rPr>
                <w:rFonts w:ascii="Calibri" w:hAnsi="Calibri" w:cs="Calibri"/>
                <w:color w:val="000000"/>
                <w:sz w:val="22"/>
                <w:szCs w:val="22"/>
              </w:rPr>
              <w:t>WH_Prod_ELT</w:t>
            </w:r>
            <w:proofErr w:type="spellEnd"/>
          </w:p>
        </w:tc>
        <w:tc>
          <w:tcPr>
            <w:tcW w:w="1699" w:type="dxa"/>
            <w:tcBorders>
              <w:top w:val="nil"/>
              <w:left w:val="nil"/>
              <w:bottom w:val="single" w:sz="4" w:space="0" w:color="auto"/>
              <w:right w:val="single" w:sz="4" w:space="0" w:color="auto"/>
            </w:tcBorders>
            <w:shd w:val="clear" w:color="auto" w:fill="auto"/>
            <w:noWrap/>
            <w:vAlign w:val="bottom"/>
          </w:tcPr>
          <w:p w14:paraId="3B0C4ACA" w14:textId="3C25D8A7" w:rsidR="005D26EB" w:rsidRDefault="005D26EB" w:rsidP="005D26EB">
            <w:pPr>
              <w:jc w:val="center"/>
              <w:rPr>
                <w:rFonts w:ascii="Calibri" w:hAnsi="Calibri" w:cs="Calibri"/>
                <w:color w:val="000000"/>
                <w:sz w:val="22"/>
                <w:szCs w:val="22"/>
              </w:rPr>
            </w:pPr>
            <w:r>
              <w:rPr>
                <w:rFonts w:ascii="Calibri" w:hAnsi="Calibri" w:cs="Calibri"/>
                <w:color w:val="000000"/>
                <w:sz w:val="22"/>
                <w:szCs w:val="22"/>
              </w:rPr>
              <w:t>S</w:t>
            </w:r>
          </w:p>
        </w:tc>
        <w:tc>
          <w:tcPr>
            <w:tcW w:w="1041" w:type="dxa"/>
            <w:tcBorders>
              <w:top w:val="nil"/>
              <w:left w:val="nil"/>
              <w:bottom w:val="single" w:sz="4" w:space="0" w:color="auto"/>
              <w:right w:val="single" w:sz="4" w:space="0" w:color="auto"/>
            </w:tcBorders>
            <w:shd w:val="clear" w:color="auto" w:fill="auto"/>
            <w:noWrap/>
            <w:vAlign w:val="bottom"/>
          </w:tcPr>
          <w:p w14:paraId="619DEE57" w14:textId="12F54E9F" w:rsidR="005D26EB" w:rsidRDefault="005D26EB" w:rsidP="005D26EB">
            <w:pPr>
              <w:jc w:val="center"/>
              <w:rPr>
                <w:rFonts w:ascii="Calibri" w:hAnsi="Calibri" w:cs="Calibri"/>
                <w:color w:val="000000"/>
                <w:sz w:val="22"/>
                <w:szCs w:val="22"/>
              </w:rPr>
            </w:pPr>
            <w:r>
              <w:rPr>
                <w:rFonts w:ascii="Calibri" w:hAnsi="Calibri" w:cs="Calibri"/>
                <w:color w:val="000000"/>
                <w:sz w:val="22"/>
                <w:szCs w:val="22"/>
              </w:rPr>
              <w:t>1</w:t>
            </w:r>
          </w:p>
        </w:tc>
        <w:tc>
          <w:tcPr>
            <w:tcW w:w="1076" w:type="dxa"/>
            <w:tcBorders>
              <w:top w:val="nil"/>
              <w:left w:val="nil"/>
              <w:bottom w:val="single" w:sz="4" w:space="0" w:color="auto"/>
              <w:right w:val="single" w:sz="4" w:space="0" w:color="auto"/>
            </w:tcBorders>
            <w:shd w:val="clear" w:color="auto" w:fill="auto"/>
            <w:noWrap/>
            <w:vAlign w:val="bottom"/>
          </w:tcPr>
          <w:p w14:paraId="02CD59F9" w14:textId="1235E9ED" w:rsidR="005D26EB" w:rsidRDefault="005D26EB" w:rsidP="005D26EB">
            <w:pPr>
              <w:jc w:val="center"/>
              <w:rPr>
                <w:rFonts w:ascii="Calibri" w:hAnsi="Calibri" w:cs="Calibri"/>
                <w:color w:val="000000"/>
                <w:sz w:val="22"/>
                <w:szCs w:val="22"/>
              </w:rPr>
            </w:pPr>
            <w:r>
              <w:rPr>
                <w:rFonts w:ascii="Calibri" w:hAnsi="Calibri" w:cs="Calibri"/>
                <w:color w:val="000000"/>
                <w:sz w:val="22"/>
                <w:szCs w:val="22"/>
              </w:rPr>
              <w:t>3</w:t>
            </w:r>
          </w:p>
        </w:tc>
      </w:tr>
      <w:tr w:rsidR="005D26EB" w14:paraId="2DA577C6" w14:textId="77777777" w:rsidTr="005D26EB">
        <w:trPr>
          <w:trHeight w:val="290"/>
        </w:trPr>
        <w:tc>
          <w:tcPr>
            <w:tcW w:w="1653" w:type="dxa"/>
            <w:tcBorders>
              <w:top w:val="nil"/>
              <w:left w:val="single" w:sz="4" w:space="0" w:color="auto"/>
              <w:bottom w:val="single" w:sz="4" w:space="0" w:color="auto"/>
              <w:right w:val="single" w:sz="4" w:space="0" w:color="auto"/>
            </w:tcBorders>
            <w:shd w:val="clear" w:color="auto" w:fill="auto"/>
            <w:noWrap/>
            <w:vAlign w:val="bottom"/>
            <w:hideMark/>
          </w:tcPr>
          <w:p w14:paraId="713F8910" w14:textId="2A3E6B21" w:rsidR="005D26EB" w:rsidRDefault="005D26EB" w:rsidP="005D26EB">
            <w:pPr>
              <w:rPr>
                <w:rFonts w:ascii="Calibri" w:hAnsi="Calibri" w:cs="Calibri"/>
                <w:color w:val="000000"/>
                <w:sz w:val="22"/>
                <w:szCs w:val="22"/>
              </w:rPr>
            </w:pPr>
            <w:r>
              <w:rPr>
                <w:rFonts w:ascii="Calibri" w:hAnsi="Calibri" w:cs="Calibri"/>
                <w:color w:val="000000"/>
                <w:sz w:val="22"/>
                <w:szCs w:val="22"/>
              </w:rPr>
              <w:t>Test Major</w:t>
            </w:r>
          </w:p>
        </w:tc>
        <w:tc>
          <w:tcPr>
            <w:tcW w:w="2801" w:type="dxa"/>
            <w:tcBorders>
              <w:top w:val="nil"/>
              <w:left w:val="nil"/>
              <w:bottom w:val="single" w:sz="4" w:space="0" w:color="auto"/>
              <w:right w:val="single" w:sz="4" w:space="0" w:color="auto"/>
            </w:tcBorders>
            <w:shd w:val="clear" w:color="auto" w:fill="auto"/>
            <w:noWrap/>
            <w:vAlign w:val="bottom"/>
            <w:hideMark/>
          </w:tcPr>
          <w:p w14:paraId="2D7A1B0E" w14:textId="32F40939" w:rsidR="005D26EB" w:rsidRDefault="005D26EB" w:rsidP="005D26EB">
            <w:pPr>
              <w:rPr>
                <w:rFonts w:ascii="Calibri" w:hAnsi="Calibri" w:cs="Calibri"/>
                <w:color w:val="000000"/>
                <w:sz w:val="22"/>
                <w:szCs w:val="22"/>
              </w:rPr>
            </w:pPr>
            <w:proofErr w:type="spellStart"/>
            <w:r>
              <w:rPr>
                <w:rFonts w:ascii="Calibri" w:hAnsi="Calibri" w:cs="Calibri"/>
                <w:color w:val="000000"/>
                <w:sz w:val="22"/>
                <w:szCs w:val="22"/>
              </w:rPr>
              <w:t>WH_Major_Users</w:t>
            </w:r>
            <w:proofErr w:type="spellEnd"/>
          </w:p>
        </w:tc>
        <w:tc>
          <w:tcPr>
            <w:tcW w:w="1699" w:type="dxa"/>
            <w:tcBorders>
              <w:top w:val="nil"/>
              <w:left w:val="nil"/>
              <w:bottom w:val="single" w:sz="4" w:space="0" w:color="auto"/>
              <w:right w:val="single" w:sz="4" w:space="0" w:color="auto"/>
            </w:tcBorders>
            <w:shd w:val="clear" w:color="auto" w:fill="auto"/>
            <w:noWrap/>
            <w:vAlign w:val="bottom"/>
            <w:hideMark/>
          </w:tcPr>
          <w:p w14:paraId="406CC5D2" w14:textId="77777777" w:rsidR="005D26EB" w:rsidRDefault="005D26EB" w:rsidP="005D26EB">
            <w:pPr>
              <w:jc w:val="center"/>
              <w:rPr>
                <w:rFonts w:ascii="Calibri" w:hAnsi="Calibri" w:cs="Calibri"/>
                <w:color w:val="000000"/>
                <w:sz w:val="22"/>
                <w:szCs w:val="22"/>
              </w:rPr>
            </w:pPr>
            <w:r>
              <w:rPr>
                <w:rFonts w:ascii="Calibri" w:hAnsi="Calibri" w:cs="Calibri"/>
                <w:color w:val="000000"/>
                <w:sz w:val="22"/>
                <w:szCs w:val="22"/>
              </w:rPr>
              <w:t>S</w:t>
            </w:r>
          </w:p>
        </w:tc>
        <w:tc>
          <w:tcPr>
            <w:tcW w:w="1041" w:type="dxa"/>
            <w:tcBorders>
              <w:top w:val="nil"/>
              <w:left w:val="nil"/>
              <w:bottom w:val="single" w:sz="4" w:space="0" w:color="auto"/>
              <w:right w:val="single" w:sz="4" w:space="0" w:color="auto"/>
            </w:tcBorders>
            <w:shd w:val="clear" w:color="auto" w:fill="auto"/>
            <w:noWrap/>
            <w:vAlign w:val="bottom"/>
            <w:hideMark/>
          </w:tcPr>
          <w:p w14:paraId="27EDEC0C" w14:textId="77777777" w:rsidR="005D26EB" w:rsidRDefault="005D26EB" w:rsidP="005D26EB">
            <w:pPr>
              <w:jc w:val="center"/>
              <w:rPr>
                <w:rFonts w:ascii="Calibri" w:hAnsi="Calibri" w:cs="Calibri"/>
                <w:color w:val="000000"/>
                <w:sz w:val="22"/>
                <w:szCs w:val="22"/>
              </w:rPr>
            </w:pPr>
            <w:r>
              <w:rPr>
                <w:rFonts w:ascii="Calibri" w:hAnsi="Calibri" w:cs="Calibri"/>
                <w:color w:val="000000"/>
                <w:sz w:val="22"/>
                <w:szCs w:val="22"/>
              </w:rPr>
              <w:t>1</w:t>
            </w:r>
          </w:p>
        </w:tc>
        <w:tc>
          <w:tcPr>
            <w:tcW w:w="1076" w:type="dxa"/>
            <w:tcBorders>
              <w:top w:val="nil"/>
              <w:left w:val="nil"/>
              <w:bottom w:val="single" w:sz="4" w:space="0" w:color="auto"/>
              <w:right w:val="single" w:sz="4" w:space="0" w:color="auto"/>
            </w:tcBorders>
            <w:shd w:val="clear" w:color="auto" w:fill="auto"/>
            <w:noWrap/>
            <w:vAlign w:val="bottom"/>
            <w:hideMark/>
          </w:tcPr>
          <w:p w14:paraId="6D854B45" w14:textId="77777777" w:rsidR="005D26EB" w:rsidRDefault="005D26EB" w:rsidP="005D26EB">
            <w:pPr>
              <w:jc w:val="center"/>
              <w:rPr>
                <w:rFonts w:ascii="Calibri" w:hAnsi="Calibri" w:cs="Calibri"/>
                <w:color w:val="000000"/>
                <w:sz w:val="22"/>
                <w:szCs w:val="22"/>
              </w:rPr>
            </w:pPr>
            <w:r>
              <w:rPr>
                <w:rFonts w:ascii="Calibri" w:hAnsi="Calibri" w:cs="Calibri"/>
                <w:color w:val="000000"/>
                <w:sz w:val="22"/>
                <w:szCs w:val="22"/>
              </w:rPr>
              <w:t>1</w:t>
            </w:r>
          </w:p>
        </w:tc>
      </w:tr>
      <w:tr w:rsidR="005D26EB" w14:paraId="0AF24620" w14:textId="77777777" w:rsidTr="005D26EB">
        <w:trPr>
          <w:trHeight w:val="290"/>
        </w:trPr>
        <w:tc>
          <w:tcPr>
            <w:tcW w:w="1653" w:type="dxa"/>
            <w:tcBorders>
              <w:top w:val="nil"/>
              <w:left w:val="single" w:sz="4" w:space="0" w:color="auto"/>
              <w:bottom w:val="single" w:sz="4" w:space="0" w:color="auto"/>
              <w:right w:val="single" w:sz="4" w:space="0" w:color="auto"/>
            </w:tcBorders>
            <w:shd w:val="clear" w:color="auto" w:fill="auto"/>
            <w:noWrap/>
            <w:vAlign w:val="bottom"/>
            <w:hideMark/>
          </w:tcPr>
          <w:p w14:paraId="3FF0BB60" w14:textId="1D0F2124" w:rsidR="005D26EB" w:rsidRDefault="005D26EB" w:rsidP="005D26EB">
            <w:pPr>
              <w:rPr>
                <w:rFonts w:ascii="Calibri" w:hAnsi="Calibri" w:cs="Calibri"/>
                <w:color w:val="000000"/>
                <w:sz w:val="22"/>
                <w:szCs w:val="22"/>
              </w:rPr>
            </w:pPr>
            <w:r>
              <w:rPr>
                <w:rFonts w:ascii="Calibri" w:hAnsi="Calibri" w:cs="Calibri"/>
                <w:color w:val="000000"/>
                <w:sz w:val="22"/>
                <w:szCs w:val="22"/>
              </w:rPr>
              <w:t>Test Major</w:t>
            </w:r>
          </w:p>
        </w:tc>
        <w:tc>
          <w:tcPr>
            <w:tcW w:w="2801" w:type="dxa"/>
            <w:tcBorders>
              <w:top w:val="nil"/>
              <w:left w:val="nil"/>
              <w:bottom w:val="single" w:sz="4" w:space="0" w:color="auto"/>
              <w:right w:val="single" w:sz="4" w:space="0" w:color="auto"/>
            </w:tcBorders>
            <w:shd w:val="clear" w:color="auto" w:fill="auto"/>
            <w:noWrap/>
            <w:vAlign w:val="bottom"/>
            <w:hideMark/>
          </w:tcPr>
          <w:p w14:paraId="1151208E" w14:textId="7B6D14D2" w:rsidR="005D26EB" w:rsidRDefault="005D26EB" w:rsidP="005D26EB">
            <w:pPr>
              <w:rPr>
                <w:rFonts w:ascii="Calibri" w:hAnsi="Calibri" w:cs="Calibri"/>
                <w:color w:val="000000"/>
                <w:sz w:val="22"/>
                <w:szCs w:val="22"/>
              </w:rPr>
            </w:pPr>
            <w:proofErr w:type="spellStart"/>
            <w:r>
              <w:rPr>
                <w:rFonts w:ascii="Calibri" w:hAnsi="Calibri" w:cs="Calibri"/>
                <w:color w:val="000000"/>
                <w:sz w:val="22"/>
                <w:szCs w:val="22"/>
              </w:rPr>
              <w:t>WH_Major_ELT</w:t>
            </w:r>
            <w:proofErr w:type="spellEnd"/>
          </w:p>
        </w:tc>
        <w:tc>
          <w:tcPr>
            <w:tcW w:w="1699" w:type="dxa"/>
            <w:tcBorders>
              <w:top w:val="nil"/>
              <w:left w:val="nil"/>
              <w:bottom w:val="single" w:sz="4" w:space="0" w:color="auto"/>
              <w:right w:val="single" w:sz="4" w:space="0" w:color="auto"/>
            </w:tcBorders>
            <w:shd w:val="clear" w:color="auto" w:fill="auto"/>
            <w:noWrap/>
            <w:vAlign w:val="bottom"/>
            <w:hideMark/>
          </w:tcPr>
          <w:p w14:paraId="705A906B" w14:textId="77777777" w:rsidR="005D26EB" w:rsidRDefault="005D26EB" w:rsidP="005D26EB">
            <w:pPr>
              <w:jc w:val="center"/>
              <w:rPr>
                <w:rFonts w:ascii="Calibri" w:hAnsi="Calibri" w:cs="Calibri"/>
                <w:color w:val="000000"/>
                <w:sz w:val="22"/>
                <w:szCs w:val="22"/>
              </w:rPr>
            </w:pPr>
            <w:r>
              <w:rPr>
                <w:rFonts w:ascii="Calibri" w:hAnsi="Calibri" w:cs="Calibri"/>
                <w:color w:val="000000"/>
                <w:sz w:val="22"/>
                <w:szCs w:val="22"/>
              </w:rPr>
              <w:t>S</w:t>
            </w:r>
          </w:p>
        </w:tc>
        <w:tc>
          <w:tcPr>
            <w:tcW w:w="1041" w:type="dxa"/>
            <w:tcBorders>
              <w:top w:val="nil"/>
              <w:left w:val="nil"/>
              <w:bottom w:val="single" w:sz="4" w:space="0" w:color="auto"/>
              <w:right w:val="single" w:sz="4" w:space="0" w:color="auto"/>
            </w:tcBorders>
            <w:shd w:val="clear" w:color="auto" w:fill="auto"/>
            <w:noWrap/>
            <w:vAlign w:val="bottom"/>
            <w:hideMark/>
          </w:tcPr>
          <w:p w14:paraId="5D6358D9" w14:textId="77777777" w:rsidR="005D26EB" w:rsidRDefault="005D26EB" w:rsidP="005D26EB">
            <w:pPr>
              <w:jc w:val="center"/>
              <w:rPr>
                <w:rFonts w:ascii="Calibri" w:hAnsi="Calibri" w:cs="Calibri"/>
                <w:color w:val="000000"/>
                <w:sz w:val="22"/>
                <w:szCs w:val="22"/>
              </w:rPr>
            </w:pPr>
            <w:r>
              <w:rPr>
                <w:rFonts w:ascii="Calibri" w:hAnsi="Calibri" w:cs="Calibri"/>
                <w:color w:val="000000"/>
                <w:sz w:val="22"/>
                <w:szCs w:val="22"/>
              </w:rPr>
              <w:t>1</w:t>
            </w:r>
          </w:p>
        </w:tc>
        <w:tc>
          <w:tcPr>
            <w:tcW w:w="1076" w:type="dxa"/>
            <w:tcBorders>
              <w:top w:val="nil"/>
              <w:left w:val="nil"/>
              <w:bottom w:val="single" w:sz="4" w:space="0" w:color="auto"/>
              <w:right w:val="single" w:sz="4" w:space="0" w:color="auto"/>
            </w:tcBorders>
            <w:shd w:val="clear" w:color="auto" w:fill="auto"/>
            <w:noWrap/>
            <w:vAlign w:val="bottom"/>
            <w:hideMark/>
          </w:tcPr>
          <w:p w14:paraId="47545FF6" w14:textId="77777777" w:rsidR="005D26EB" w:rsidRDefault="005D26EB" w:rsidP="005D26EB">
            <w:pPr>
              <w:jc w:val="center"/>
              <w:rPr>
                <w:rFonts w:ascii="Calibri" w:hAnsi="Calibri" w:cs="Calibri"/>
                <w:color w:val="000000"/>
                <w:sz w:val="22"/>
                <w:szCs w:val="22"/>
              </w:rPr>
            </w:pPr>
            <w:r>
              <w:rPr>
                <w:rFonts w:ascii="Calibri" w:hAnsi="Calibri" w:cs="Calibri"/>
                <w:color w:val="000000"/>
                <w:sz w:val="22"/>
                <w:szCs w:val="22"/>
              </w:rPr>
              <w:t>1</w:t>
            </w:r>
          </w:p>
        </w:tc>
      </w:tr>
      <w:tr w:rsidR="005D26EB" w14:paraId="1AC2A654" w14:textId="77777777" w:rsidTr="005D26EB">
        <w:trPr>
          <w:trHeight w:val="290"/>
        </w:trPr>
        <w:tc>
          <w:tcPr>
            <w:tcW w:w="1653" w:type="dxa"/>
            <w:tcBorders>
              <w:top w:val="nil"/>
              <w:left w:val="single" w:sz="4" w:space="0" w:color="auto"/>
              <w:bottom w:val="single" w:sz="4" w:space="0" w:color="auto"/>
              <w:right w:val="single" w:sz="4" w:space="0" w:color="auto"/>
            </w:tcBorders>
            <w:shd w:val="clear" w:color="auto" w:fill="auto"/>
            <w:noWrap/>
            <w:vAlign w:val="bottom"/>
          </w:tcPr>
          <w:p w14:paraId="36049566" w14:textId="5F07315B" w:rsidR="005D26EB" w:rsidRDefault="005D26EB" w:rsidP="005D26EB">
            <w:pPr>
              <w:rPr>
                <w:rFonts w:ascii="Calibri" w:hAnsi="Calibri" w:cs="Calibri"/>
                <w:color w:val="000000"/>
                <w:sz w:val="22"/>
                <w:szCs w:val="22"/>
              </w:rPr>
            </w:pPr>
            <w:r>
              <w:rPr>
                <w:rFonts w:ascii="Calibri" w:hAnsi="Calibri" w:cs="Calibri"/>
                <w:color w:val="000000"/>
                <w:sz w:val="22"/>
                <w:szCs w:val="22"/>
              </w:rPr>
              <w:lastRenderedPageBreak/>
              <w:t>Test Minor</w:t>
            </w:r>
          </w:p>
        </w:tc>
        <w:tc>
          <w:tcPr>
            <w:tcW w:w="2801" w:type="dxa"/>
            <w:tcBorders>
              <w:top w:val="nil"/>
              <w:left w:val="nil"/>
              <w:bottom w:val="single" w:sz="4" w:space="0" w:color="auto"/>
              <w:right w:val="single" w:sz="4" w:space="0" w:color="auto"/>
            </w:tcBorders>
            <w:shd w:val="clear" w:color="auto" w:fill="auto"/>
            <w:noWrap/>
            <w:vAlign w:val="bottom"/>
          </w:tcPr>
          <w:p w14:paraId="68E43B80" w14:textId="48EF3E11" w:rsidR="005D26EB" w:rsidRDefault="005D26EB" w:rsidP="005D26EB">
            <w:pPr>
              <w:rPr>
                <w:rFonts w:ascii="Calibri" w:hAnsi="Calibri" w:cs="Calibri"/>
                <w:color w:val="000000"/>
                <w:sz w:val="22"/>
                <w:szCs w:val="22"/>
              </w:rPr>
            </w:pPr>
            <w:proofErr w:type="spellStart"/>
            <w:r>
              <w:rPr>
                <w:rFonts w:ascii="Calibri" w:hAnsi="Calibri" w:cs="Calibri"/>
                <w:color w:val="000000"/>
                <w:sz w:val="22"/>
                <w:szCs w:val="22"/>
              </w:rPr>
              <w:t>WH_Minor_Users</w:t>
            </w:r>
            <w:proofErr w:type="spellEnd"/>
          </w:p>
        </w:tc>
        <w:tc>
          <w:tcPr>
            <w:tcW w:w="1699" w:type="dxa"/>
            <w:tcBorders>
              <w:top w:val="nil"/>
              <w:left w:val="nil"/>
              <w:bottom w:val="single" w:sz="4" w:space="0" w:color="auto"/>
              <w:right w:val="single" w:sz="4" w:space="0" w:color="auto"/>
            </w:tcBorders>
            <w:shd w:val="clear" w:color="auto" w:fill="auto"/>
            <w:noWrap/>
            <w:vAlign w:val="bottom"/>
          </w:tcPr>
          <w:p w14:paraId="16CB885A" w14:textId="4657AC49" w:rsidR="005D26EB" w:rsidRDefault="005D26EB" w:rsidP="005D26EB">
            <w:pPr>
              <w:jc w:val="center"/>
              <w:rPr>
                <w:rFonts w:ascii="Calibri" w:hAnsi="Calibri" w:cs="Calibri"/>
                <w:color w:val="000000"/>
                <w:sz w:val="22"/>
                <w:szCs w:val="22"/>
              </w:rPr>
            </w:pPr>
            <w:r>
              <w:rPr>
                <w:rFonts w:ascii="Calibri" w:hAnsi="Calibri" w:cs="Calibri"/>
                <w:color w:val="000000"/>
                <w:sz w:val="22"/>
                <w:szCs w:val="22"/>
              </w:rPr>
              <w:t>S</w:t>
            </w:r>
          </w:p>
        </w:tc>
        <w:tc>
          <w:tcPr>
            <w:tcW w:w="1041" w:type="dxa"/>
            <w:tcBorders>
              <w:top w:val="nil"/>
              <w:left w:val="nil"/>
              <w:bottom w:val="single" w:sz="4" w:space="0" w:color="auto"/>
              <w:right w:val="single" w:sz="4" w:space="0" w:color="auto"/>
            </w:tcBorders>
            <w:shd w:val="clear" w:color="auto" w:fill="auto"/>
            <w:noWrap/>
            <w:vAlign w:val="bottom"/>
          </w:tcPr>
          <w:p w14:paraId="193A98EC" w14:textId="2C793AE5" w:rsidR="005D26EB" w:rsidRDefault="005D26EB" w:rsidP="005D26EB">
            <w:pPr>
              <w:jc w:val="center"/>
              <w:rPr>
                <w:rFonts w:ascii="Calibri" w:hAnsi="Calibri" w:cs="Calibri"/>
                <w:color w:val="000000"/>
                <w:sz w:val="22"/>
                <w:szCs w:val="22"/>
              </w:rPr>
            </w:pPr>
            <w:r>
              <w:rPr>
                <w:rFonts w:ascii="Calibri" w:hAnsi="Calibri" w:cs="Calibri"/>
                <w:color w:val="000000"/>
                <w:sz w:val="22"/>
                <w:szCs w:val="22"/>
              </w:rPr>
              <w:t>1</w:t>
            </w:r>
          </w:p>
        </w:tc>
        <w:tc>
          <w:tcPr>
            <w:tcW w:w="1076" w:type="dxa"/>
            <w:tcBorders>
              <w:top w:val="nil"/>
              <w:left w:val="nil"/>
              <w:bottom w:val="single" w:sz="4" w:space="0" w:color="auto"/>
              <w:right w:val="single" w:sz="4" w:space="0" w:color="auto"/>
            </w:tcBorders>
            <w:shd w:val="clear" w:color="auto" w:fill="auto"/>
            <w:noWrap/>
            <w:vAlign w:val="bottom"/>
          </w:tcPr>
          <w:p w14:paraId="7809605C" w14:textId="41D53CE1" w:rsidR="005D26EB" w:rsidRDefault="005D26EB" w:rsidP="005D26EB">
            <w:pPr>
              <w:jc w:val="center"/>
              <w:rPr>
                <w:rFonts w:ascii="Calibri" w:hAnsi="Calibri" w:cs="Calibri"/>
                <w:color w:val="000000"/>
                <w:sz w:val="22"/>
                <w:szCs w:val="22"/>
              </w:rPr>
            </w:pPr>
            <w:r>
              <w:rPr>
                <w:rFonts w:ascii="Calibri" w:hAnsi="Calibri" w:cs="Calibri"/>
                <w:color w:val="000000"/>
                <w:sz w:val="22"/>
                <w:szCs w:val="22"/>
              </w:rPr>
              <w:t>1</w:t>
            </w:r>
          </w:p>
        </w:tc>
      </w:tr>
      <w:tr w:rsidR="005D26EB" w14:paraId="339CD4FB" w14:textId="77777777" w:rsidTr="005D26EB">
        <w:trPr>
          <w:trHeight w:val="290"/>
        </w:trPr>
        <w:tc>
          <w:tcPr>
            <w:tcW w:w="1653" w:type="dxa"/>
            <w:tcBorders>
              <w:top w:val="nil"/>
              <w:left w:val="single" w:sz="4" w:space="0" w:color="auto"/>
              <w:bottom w:val="single" w:sz="4" w:space="0" w:color="auto"/>
              <w:right w:val="single" w:sz="4" w:space="0" w:color="auto"/>
            </w:tcBorders>
            <w:shd w:val="clear" w:color="auto" w:fill="auto"/>
            <w:noWrap/>
            <w:vAlign w:val="bottom"/>
          </w:tcPr>
          <w:p w14:paraId="3873B690" w14:textId="1E8CCC48" w:rsidR="005D26EB" w:rsidRDefault="005D26EB" w:rsidP="005D26EB">
            <w:pPr>
              <w:rPr>
                <w:rFonts w:ascii="Calibri" w:hAnsi="Calibri" w:cs="Calibri"/>
                <w:color w:val="000000"/>
                <w:sz w:val="22"/>
                <w:szCs w:val="22"/>
              </w:rPr>
            </w:pPr>
            <w:r>
              <w:rPr>
                <w:rFonts w:ascii="Calibri" w:hAnsi="Calibri" w:cs="Calibri"/>
                <w:color w:val="000000"/>
                <w:sz w:val="22"/>
                <w:szCs w:val="22"/>
              </w:rPr>
              <w:t>Test Minor</w:t>
            </w:r>
          </w:p>
        </w:tc>
        <w:tc>
          <w:tcPr>
            <w:tcW w:w="2801" w:type="dxa"/>
            <w:tcBorders>
              <w:top w:val="nil"/>
              <w:left w:val="nil"/>
              <w:bottom w:val="single" w:sz="4" w:space="0" w:color="auto"/>
              <w:right w:val="single" w:sz="4" w:space="0" w:color="auto"/>
            </w:tcBorders>
            <w:shd w:val="clear" w:color="auto" w:fill="auto"/>
            <w:noWrap/>
            <w:vAlign w:val="bottom"/>
          </w:tcPr>
          <w:p w14:paraId="4A2F882E" w14:textId="47FEFBA4" w:rsidR="005D26EB" w:rsidRDefault="005D26EB" w:rsidP="005D26EB">
            <w:pPr>
              <w:rPr>
                <w:rFonts w:ascii="Calibri" w:hAnsi="Calibri" w:cs="Calibri"/>
                <w:color w:val="000000"/>
                <w:sz w:val="22"/>
                <w:szCs w:val="22"/>
              </w:rPr>
            </w:pPr>
            <w:proofErr w:type="spellStart"/>
            <w:r>
              <w:rPr>
                <w:rFonts w:ascii="Calibri" w:hAnsi="Calibri" w:cs="Calibri"/>
                <w:color w:val="000000"/>
                <w:sz w:val="22"/>
                <w:szCs w:val="22"/>
              </w:rPr>
              <w:t>WH_Minor_ELT</w:t>
            </w:r>
            <w:proofErr w:type="spellEnd"/>
          </w:p>
        </w:tc>
        <w:tc>
          <w:tcPr>
            <w:tcW w:w="1699" w:type="dxa"/>
            <w:tcBorders>
              <w:top w:val="nil"/>
              <w:left w:val="nil"/>
              <w:bottom w:val="single" w:sz="4" w:space="0" w:color="auto"/>
              <w:right w:val="single" w:sz="4" w:space="0" w:color="auto"/>
            </w:tcBorders>
            <w:shd w:val="clear" w:color="auto" w:fill="auto"/>
            <w:noWrap/>
            <w:vAlign w:val="bottom"/>
          </w:tcPr>
          <w:p w14:paraId="1C882CB2" w14:textId="5E050C59" w:rsidR="005D26EB" w:rsidRDefault="005D26EB" w:rsidP="005D26EB">
            <w:pPr>
              <w:jc w:val="center"/>
              <w:rPr>
                <w:rFonts w:ascii="Calibri" w:hAnsi="Calibri" w:cs="Calibri"/>
                <w:color w:val="000000"/>
                <w:sz w:val="22"/>
                <w:szCs w:val="22"/>
              </w:rPr>
            </w:pPr>
            <w:r>
              <w:rPr>
                <w:rFonts w:ascii="Calibri" w:hAnsi="Calibri" w:cs="Calibri"/>
                <w:color w:val="000000"/>
                <w:sz w:val="22"/>
                <w:szCs w:val="22"/>
              </w:rPr>
              <w:t>S</w:t>
            </w:r>
          </w:p>
        </w:tc>
        <w:tc>
          <w:tcPr>
            <w:tcW w:w="1041" w:type="dxa"/>
            <w:tcBorders>
              <w:top w:val="nil"/>
              <w:left w:val="nil"/>
              <w:bottom w:val="single" w:sz="4" w:space="0" w:color="auto"/>
              <w:right w:val="single" w:sz="4" w:space="0" w:color="auto"/>
            </w:tcBorders>
            <w:shd w:val="clear" w:color="auto" w:fill="auto"/>
            <w:noWrap/>
            <w:vAlign w:val="bottom"/>
          </w:tcPr>
          <w:p w14:paraId="2F27764B" w14:textId="02B7AB7F" w:rsidR="005D26EB" w:rsidRDefault="005D26EB" w:rsidP="005D26EB">
            <w:pPr>
              <w:jc w:val="center"/>
              <w:rPr>
                <w:rFonts w:ascii="Calibri" w:hAnsi="Calibri" w:cs="Calibri"/>
                <w:color w:val="000000"/>
                <w:sz w:val="22"/>
                <w:szCs w:val="22"/>
              </w:rPr>
            </w:pPr>
            <w:r>
              <w:rPr>
                <w:rFonts w:ascii="Calibri" w:hAnsi="Calibri" w:cs="Calibri"/>
                <w:color w:val="000000"/>
                <w:sz w:val="22"/>
                <w:szCs w:val="22"/>
              </w:rPr>
              <w:t>1</w:t>
            </w:r>
          </w:p>
        </w:tc>
        <w:tc>
          <w:tcPr>
            <w:tcW w:w="1076" w:type="dxa"/>
            <w:tcBorders>
              <w:top w:val="nil"/>
              <w:left w:val="nil"/>
              <w:bottom w:val="single" w:sz="4" w:space="0" w:color="auto"/>
              <w:right w:val="single" w:sz="4" w:space="0" w:color="auto"/>
            </w:tcBorders>
            <w:shd w:val="clear" w:color="auto" w:fill="auto"/>
            <w:noWrap/>
            <w:vAlign w:val="bottom"/>
          </w:tcPr>
          <w:p w14:paraId="17F1D59E" w14:textId="5B3ACF99" w:rsidR="005D26EB" w:rsidRDefault="005D26EB" w:rsidP="005D26EB">
            <w:pPr>
              <w:jc w:val="center"/>
              <w:rPr>
                <w:rFonts w:ascii="Calibri" w:hAnsi="Calibri" w:cs="Calibri"/>
                <w:color w:val="000000"/>
                <w:sz w:val="22"/>
                <w:szCs w:val="22"/>
              </w:rPr>
            </w:pPr>
            <w:r>
              <w:rPr>
                <w:rFonts w:ascii="Calibri" w:hAnsi="Calibri" w:cs="Calibri"/>
                <w:color w:val="000000"/>
                <w:sz w:val="22"/>
                <w:szCs w:val="22"/>
              </w:rPr>
              <w:t>1</w:t>
            </w:r>
          </w:p>
        </w:tc>
      </w:tr>
    </w:tbl>
    <w:p w14:paraId="73B891C2" w14:textId="119BA5B6" w:rsidR="00A85CB1" w:rsidRDefault="005D26EB" w:rsidP="00BB0030">
      <w:pPr>
        <w:pStyle w:val="Text"/>
      </w:pPr>
      <w:r w:rsidRPr="005273E8">
        <w:rPr>
          <w:b/>
          <w:bCs/>
          <w:u w:val="single"/>
        </w:rPr>
        <w:t>Note:</w:t>
      </w:r>
      <w:r>
        <w:t xml:space="preserve"> The above table represents the VM’s &amp; sizes based on estimated loads and capacity. The VM designs will further be updated based on implementation and learnings. </w:t>
      </w:r>
    </w:p>
    <w:p w14:paraId="1B7EF5C0" w14:textId="77777777" w:rsidR="006A4BCD" w:rsidRPr="00D457E7" w:rsidRDefault="006A4BCD" w:rsidP="006A4BCD">
      <w:pPr>
        <w:shd w:val="clear" w:color="auto" w:fill="FFFFFF"/>
        <w:spacing w:before="100" w:beforeAutospacing="1" w:after="100" w:afterAutospacing="1" w:line="276" w:lineRule="auto"/>
        <w:rPr>
          <w:rFonts w:cstheme="minorHAnsi"/>
          <w:sz w:val="20"/>
          <w:szCs w:val="20"/>
        </w:rPr>
      </w:pPr>
      <w:r w:rsidRPr="00D457E7">
        <w:rPr>
          <w:rFonts w:cstheme="minorHAnsi"/>
          <w:sz w:val="20"/>
          <w:szCs w:val="20"/>
        </w:rPr>
        <w:t>When creating a virtual warehouse in Snowflake, the two most critical factors to consider, from a cost and performance perspective, are:</w:t>
      </w:r>
    </w:p>
    <w:p w14:paraId="70A674E7" w14:textId="77777777" w:rsidR="006A4BCD" w:rsidRPr="00D457E7" w:rsidRDefault="006A4BCD">
      <w:pPr>
        <w:numPr>
          <w:ilvl w:val="0"/>
          <w:numId w:val="3"/>
        </w:numPr>
        <w:shd w:val="clear" w:color="auto" w:fill="FFFFFF"/>
        <w:spacing w:line="276" w:lineRule="auto"/>
        <w:rPr>
          <w:rFonts w:cstheme="minorHAnsi"/>
          <w:sz w:val="20"/>
          <w:szCs w:val="20"/>
        </w:rPr>
      </w:pPr>
      <w:r w:rsidRPr="00D457E7">
        <w:rPr>
          <w:rFonts w:cstheme="minorHAnsi"/>
          <w:sz w:val="20"/>
          <w:szCs w:val="20"/>
        </w:rPr>
        <w:t>Warehouse size (i.e. available compute resources)</w:t>
      </w:r>
    </w:p>
    <w:p w14:paraId="3CDFBDED" w14:textId="77777777" w:rsidR="006A4BCD" w:rsidRPr="00D457E7" w:rsidRDefault="006A4BCD">
      <w:pPr>
        <w:numPr>
          <w:ilvl w:val="0"/>
          <w:numId w:val="3"/>
        </w:numPr>
        <w:shd w:val="clear" w:color="auto" w:fill="FFFFFF"/>
        <w:spacing w:line="276" w:lineRule="auto"/>
        <w:rPr>
          <w:rFonts w:cstheme="minorHAnsi"/>
          <w:sz w:val="20"/>
          <w:szCs w:val="20"/>
        </w:rPr>
      </w:pPr>
      <w:r w:rsidRPr="00D457E7">
        <w:rPr>
          <w:rFonts w:cstheme="minorHAnsi"/>
          <w:sz w:val="20"/>
          <w:szCs w:val="20"/>
        </w:rPr>
        <w:t>Manual vs automated management (for starting/resuming and suspending warehouses).</w:t>
      </w:r>
    </w:p>
    <w:p w14:paraId="6E85F840" w14:textId="77777777" w:rsidR="006A4BCD" w:rsidRPr="00D457E7" w:rsidRDefault="006A4BCD" w:rsidP="006A4BCD">
      <w:pPr>
        <w:shd w:val="clear" w:color="auto" w:fill="FFFFFF"/>
        <w:spacing w:line="276" w:lineRule="auto"/>
        <w:ind w:left="720"/>
        <w:rPr>
          <w:rFonts w:cstheme="minorHAnsi"/>
          <w:sz w:val="20"/>
          <w:szCs w:val="20"/>
        </w:rPr>
      </w:pPr>
    </w:p>
    <w:p w14:paraId="17AF2F76" w14:textId="24919036" w:rsidR="005977BB" w:rsidRPr="00D457E7" w:rsidRDefault="006A4BCD" w:rsidP="00BB0030">
      <w:pPr>
        <w:pStyle w:val="Text"/>
      </w:pPr>
      <w:r w:rsidRPr="00D457E7">
        <w:t>Below are few aspects and best practices that need to be considered while designing and maintaining virtual warehouse:</w:t>
      </w:r>
    </w:p>
    <w:p w14:paraId="666DC081" w14:textId="1D3170BB" w:rsidR="006A4BCD" w:rsidRPr="00D457E7" w:rsidRDefault="006A4BCD" w:rsidP="00D457E7">
      <w:pPr>
        <w:pStyle w:val="Heading3"/>
        <w:tabs>
          <w:tab w:val="num" w:pos="1260"/>
        </w:tabs>
        <w:ind w:left="1260"/>
        <w:rPr>
          <w:sz w:val="28"/>
          <w:szCs w:val="28"/>
          <w:u w:val="none"/>
        </w:rPr>
      </w:pPr>
      <w:bookmarkStart w:id="71" w:name="_Toc116538700"/>
      <w:bookmarkStart w:id="72" w:name="_Toc131574552"/>
      <w:r w:rsidRPr="00D457E7">
        <w:rPr>
          <w:sz w:val="28"/>
          <w:szCs w:val="28"/>
          <w:u w:val="none"/>
        </w:rPr>
        <w:t xml:space="preserve">Virtual Warehouse Size Based </w:t>
      </w:r>
      <w:proofErr w:type="gramStart"/>
      <w:r w:rsidRPr="00D457E7">
        <w:rPr>
          <w:sz w:val="28"/>
          <w:szCs w:val="28"/>
          <w:u w:val="none"/>
        </w:rPr>
        <w:t>On</w:t>
      </w:r>
      <w:proofErr w:type="gramEnd"/>
      <w:r w:rsidRPr="00D457E7">
        <w:rPr>
          <w:sz w:val="28"/>
          <w:szCs w:val="28"/>
          <w:u w:val="none"/>
        </w:rPr>
        <w:t xml:space="preserve"> Environment</w:t>
      </w:r>
      <w:bookmarkEnd w:id="71"/>
      <w:bookmarkEnd w:id="72"/>
    </w:p>
    <w:p w14:paraId="434D0C56" w14:textId="77777777" w:rsidR="00CA5F24" w:rsidRPr="00D457E7" w:rsidRDefault="00CA5F24" w:rsidP="00CA5F24">
      <w:pPr>
        <w:spacing w:line="276" w:lineRule="auto"/>
        <w:rPr>
          <w:sz w:val="20"/>
          <w:szCs w:val="20"/>
        </w:rPr>
      </w:pPr>
      <w:r w:rsidRPr="00D457E7">
        <w:rPr>
          <w:sz w:val="20"/>
          <w:szCs w:val="20"/>
        </w:rPr>
        <w:t>Create separate warehouse for different environment such as development, testing and production.</w:t>
      </w:r>
    </w:p>
    <w:p w14:paraId="7DDF29DD" w14:textId="77777777" w:rsidR="00CA5F24" w:rsidRPr="00D457E7" w:rsidRDefault="00CA5F24">
      <w:pPr>
        <w:pStyle w:val="NormalWeb"/>
        <w:numPr>
          <w:ilvl w:val="0"/>
          <w:numId w:val="5"/>
        </w:numPr>
        <w:shd w:val="clear" w:color="auto" w:fill="FFFFFF"/>
        <w:spacing w:before="0" w:beforeAutospacing="0" w:after="0" w:afterAutospacing="0" w:line="276" w:lineRule="auto"/>
        <w:rPr>
          <w:rFonts w:eastAsiaTheme="minorHAnsi"/>
          <w:sz w:val="20"/>
          <w:szCs w:val="20"/>
        </w:rPr>
      </w:pPr>
      <w:r w:rsidRPr="00D457E7">
        <w:rPr>
          <w:rFonts w:eastAsiaTheme="minorHAnsi"/>
          <w:sz w:val="20"/>
          <w:szCs w:val="20"/>
        </w:rPr>
        <w:t>For queries in development and testing environments, smaller warehouses sizes (X-Small, Small, Medium) may be sufficient.</w:t>
      </w:r>
    </w:p>
    <w:p w14:paraId="7555EF54" w14:textId="77777777" w:rsidR="00CA5F24" w:rsidRPr="00D457E7" w:rsidRDefault="00CA5F24">
      <w:pPr>
        <w:pStyle w:val="NormalWeb"/>
        <w:numPr>
          <w:ilvl w:val="0"/>
          <w:numId w:val="5"/>
        </w:numPr>
        <w:shd w:val="clear" w:color="auto" w:fill="FFFFFF"/>
        <w:spacing w:before="0" w:beforeAutospacing="0" w:after="0" w:afterAutospacing="0" w:line="276" w:lineRule="auto"/>
        <w:rPr>
          <w:rFonts w:eastAsiaTheme="minorHAnsi"/>
          <w:sz w:val="20"/>
          <w:szCs w:val="20"/>
        </w:rPr>
      </w:pPr>
      <w:r w:rsidRPr="00D457E7">
        <w:rPr>
          <w:rFonts w:eastAsiaTheme="minorHAnsi"/>
          <w:sz w:val="20"/>
          <w:szCs w:val="20"/>
        </w:rPr>
        <w:t>For queries in production environments, larger warehouse sizes (Large, X-Large, 2X-Large, etc.) may be more cost effective.</w:t>
      </w:r>
    </w:p>
    <w:p w14:paraId="7CCB6704" w14:textId="77777777" w:rsidR="00CA5F24" w:rsidRPr="00D457E7" w:rsidRDefault="00CA5F24">
      <w:pPr>
        <w:pStyle w:val="NormalWeb"/>
        <w:numPr>
          <w:ilvl w:val="0"/>
          <w:numId w:val="5"/>
        </w:numPr>
        <w:shd w:val="clear" w:color="auto" w:fill="FFFFFF"/>
        <w:spacing w:before="0" w:beforeAutospacing="0" w:after="0" w:afterAutospacing="0" w:line="276" w:lineRule="auto"/>
        <w:rPr>
          <w:rFonts w:eastAsiaTheme="minorHAnsi"/>
          <w:sz w:val="20"/>
          <w:szCs w:val="20"/>
        </w:rPr>
      </w:pPr>
      <w:r w:rsidRPr="00D457E7">
        <w:rPr>
          <w:rFonts w:eastAsiaTheme="minorHAnsi"/>
          <w:sz w:val="20"/>
          <w:szCs w:val="20"/>
        </w:rPr>
        <w:t xml:space="preserve">Small/simple queries typically do not need an X-Large (or larger) warehouse because they do not necessarily benefit from the additional resources, regardless of the number of queries being processed concurrently. </w:t>
      </w:r>
    </w:p>
    <w:p w14:paraId="223C0E40" w14:textId="77777777" w:rsidR="00CA5F24" w:rsidRPr="00D457E7" w:rsidRDefault="00CA5F24">
      <w:pPr>
        <w:pStyle w:val="NormalWeb"/>
        <w:numPr>
          <w:ilvl w:val="0"/>
          <w:numId w:val="5"/>
        </w:numPr>
        <w:shd w:val="clear" w:color="auto" w:fill="FFFFFF"/>
        <w:spacing w:before="0" w:beforeAutospacing="0" w:after="0" w:afterAutospacing="0" w:line="276" w:lineRule="auto"/>
        <w:rPr>
          <w:rFonts w:eastAsiaTheme="minorHAnsi"/>
          <w:sz w:val="20"/>
          <w:szCs w:val="20"/>
        </w:rPr>
      </w:pPr>
      <w:r w:rsidRPr="00D457E7">
        <w:rPr>
          <w:rFonts w:eastAsiaTheme="minorHAnsi"/>
          <w:sz w:val="20"/>
          <w:szCs w:val="20"/>
        </w:rPr>
        <w:t>For data loading, the warehouse size should match the number of files being loaded and the amount of data in each file. Make sure the file size should not be greater than snowflake recommended size to achieve best performance and cost optimize.</w:t>
      </w:r>
    </w:p>
    <w:p w14:paraId="74FB6239" w14:textId="7E0EE2B7" w:rsidR="00CA5F24" w:rsidRDefault="00CA5F24">
      <w:pPr>
        <w:pStyle w:val="NormalWeb"/>
        <w:numPr>
          <w:ilvl w:val="0"/>
          <w:numId w:val="5"/>
        </w:numPr>
        <w:shd w:val="clear" w:color="auto" w:fill="FFFFFF"/>
        <w:spacing w:before="0" w:beforeAutospacing="0" w:after="0" w:afterAutospacing="0" w:line="276" w:lineRule="auto"/>
        <w:rPr>
          <w:rFonts w:asciiTheme="minorHAnsi" w:eastAsiaTheme="minorHAnsi" w:hAnsiTheme="minorHAnsi" w:cstheme="minorHAnsi"/>
          <w:sz w:val="22"/>
          <w:szCs w:val="22"/>
        </w:rPr>
      </w:pPr>
      <w:r>
        <w:rPr>
          <w:rFonts w:asciiTheme="minorHAnsi" w:eastAsiaTheme="minorHAnsi" w:hAnsiTheme="minorHAnsi" w:cstheme="minorHAnsi"/>
          <w:sz w:val="22"/>
          <w:szCs w:val="22"/>
        </w:rPr>
        <w:t>It</w:t>
      </w:r>
      <w:r w:rsidRPr="00994FE0">
        <w:rPr>
          <w:rFonts w:asciiTheme="minorHAnsi" w:eastAsiaTheme="minorHAnsi" w:hAnsiTheme="minorHAnsi" w:cstheme="minorHAnsi"/>
          <w:sz w:val="22"/>
          <w:szCs w:val="22"/>
        </w:rPr>
        <w:t xml:space="preserve"> is always better to create a separate warehouse for your data loading and query execution. Start with smaller size and based on the performance, you can manually resize the warehouse.</w:t>
      </w:r>
    </w:p>
    <w:p w14:paraId="1C1C7DEB" w14:textId="77777777" w:rsidR="00CA5F24" w:rsidRPr="005F04ED" w:rsidRDefault="00CA5F24" w:rsidP="00CA5F24">
      <w:pPr>
        <w:pStyle w:val="NormalWeb"/>
        <w:shd w:val="clear" w:color="auto" w:fill="FFFFFF"/>
        <w:spacing w:before="0" w:beforeAutospacing="0" w:after="0" w:afterAutospacing="0" w:line="276" w:lineRule="auto"/>
        <w:ind w:left="720"/>
        <w:rPr>
          <w:rFonts w:asciiTheme="minorHAnsi" w:eastAsiaTheme="minorHAnsi" w:hAnsiTheme="minorHAnsi" w:cstheme="minorHAnsi"/>
          <w:sz w:val="22"/>
          <w:szCs w:val="22"/>
        </w:rPr>
      </w:pPr>
    </w:p>
    <w:p w14:paraId="1EC1D4FA" w14:textId="0CBD5ABE" w:rsidR="00CA5F24" w:rsidRPr="005273E8" w:rsidRDefault="00CA5F24" w:rsidP="005273E8">
      <w:pPr>
        <w:pStyle w:val="Heading3"/>
        <w:tabs>
          <w:tab w:val="num" w:pos="1260"/>
        </w:tabs>
        <w:ind w:left="1260"/>
        <w:rPr>
          <w:sz w:val="28"/>
          <w:szCs w:val="28"/>
          <w:u w:val="none"/>
        </w:rPr>
      </w:pPr>
      <w:bookmarkStart w:id="73" w:name="_Toc116538701"/>
      <w:bookmarkStart w:id="74" w:name="_Toc131574553"/>
      <w:r w:rsidRPr="005273E8">
        <w:rPr>
          <w:sz w:val="28"/>
          <w:szCs w:val="28"/>
          <w:u w:val="none"/>
        </w:rPr>
        <w:t>Enable Auto-Suspend</w:t>
      </w:r>
      <w:bookmarkEnd w:id="73"/>
      <w:bookmarkEnd w:id="74"/>
    </w:p>
    <w:p w14:paraId="2A0E34DE" w14:textId="77777777" w:rsidR="00CA5F24" w:rsidRPr="00D457E7" w:rsidRDefault="00CA5F24" w:rsidP="00CA5F24">
      <w:pPr>
        <w:spacing w:line="276" w:lineRule="auto"/>
        <w:rPr>
          <w:rFonts w:cstheme="minorHAnsi"/>
          <w:color w:val="000000"/>
          <w:sz w:val="20"/>
          <w:szCs w:val="20"/>
        </w:rPr>
      </w:pPr>
      <w:r w:rsidRPr="00D457E7">
        <w:rPr>
          <w:rFonts w:cstheme="minorHAnsi"/>
          <w:color w:val="000000"/>
          <w:sz w:val="20"/>
          <w:szCs w:val="20"/>
        </w:rPr>
        <w:t>Make sure all virtual warehouses are set to auto-suspend. This way, when they are done processing queries, auto-suspend will turn off your virtual warehouses when they are done processing queries, and thus stop credit consumption. </w:t>
      </w:r>
    </w:p>
    <w:p w14:paraId="5925EB54" w14:textId="0D143E09" w:rsidR="00CA5F24" w:rsidRDefault="00CA5F24" w:rsidP="00BB0030">
      <w:pPr>
        <w:pStyle w:val="Text"/>
      </w:pPr>
    </w:p>
    <w:p w14:paraId="729B4375" w14:textId="63D40EAB" w:rsidR="00CA5F24" w:rsidRPr="005273E8" w:rsidRDefault="00CA5F24" w:rsidP="005273E8">
      <w:pPr>
        <w:pStyle w:val="Heading3"/>
        <w:tabs>
          <w:tab w:val="num" w:pos="1260"/>
        </w:tabs>
        <w:ind w:left="1260"/>
        <w:rPr>
          <w:sz w:val="28"/>
          <w:szCs w:val="28"/>
          <w:u w:val="none"/>
        </w:rPr>
      </w:pPr>
      <w:bookmarkStart w:id="75" w:name="_Toc116538702"/>
      <w:bookmarkStart w:id="76" w:name="_Toc131574554"/>
      <w:r w:rsidRPr="005273E8">
        <w:rPr>
          <w:sz w:val="28"/>
          <w:szCs w:val="28"/>
          <w:u w:val="none"/>
        </w:rPr>
        <w:t>Enable Auto-Resume</w:t>
      </w:r>
      <w:bookmarkEnd w:id="75"/>
      <w:bookmarkEnd w:id="76"/>
    </w:p>
    <w:p w14:paraId="3582E343" w14:textId="77777777" w:rsidR="00CA5F24" w:rsidRPr="00D457E7" w:rsidRDefault="00CA5F24" w:rsidP="00CA5F24">
      <w:pPr>
        <w:spacing w:line="276" w:lineRule="auto"/>
        <w:rPr>
          <w:rFonts w:cstheme="minorHAnsi"/>
          <w:color w:val="000000"/>
          <w:sz w:val="20"/>
          <w:szCs w:val="20"/>
        </w:rPr>
      </w:pPr>
      <w:r w:rsidRPr="00D457E7">
        <w:rPr>
          <w:rFonts w:cstheme="minorHAnsi"/>
          <w:color w:val="000000"/>
          <w:sz w:val="20"/>
          <w:szCs w:val="20"/>
        </w:rPr>
        <w:t>Make sure all virtual warehouses are set to auto-resume. If you are going to implement auto-suspend and set appropriate timeout limits, enabling auto-resume is a must; otherwise, users will not be able to query the system.</w:t>
      </w:r>
    </w:p>
    <w:p w14:paraId="5C9C901F" w14:textId="4977C209" w:rsidR="00CA5F24" w:rsidRDefault="00CA5F24" w:rsidP="00BB0030">
      <w:pPr>
        <w:pStyle w:val="Text"/>
      </w:pPr>
    </w:p>
    <w:p w14:paraId="61D2EE8C" w14:textId="5A49DF21" w:rsidR="00CA5F24" w:rsidRPr="005273E8" w:rsidRDefault="00CA5F24" w:rsidP="005273E8">
      <w:pPr>
        <w:pStyle w:val="Heading3"/>
        <w:tabs>
          <w:tab w:val="num" w:pos="1260"/>
        </w:tabs>
        <w:ind w:left="1260"/>
        <w:rPr>
          <w:sz w:val="28"/>
          <w:szCs w:val="28"/>
          <w:u w:val="none"/>
        </w:rPr>
      </w:pPr>
      <w:bookmarkStart w:id="77" w:name="_Toc116538703"/>
      <w:bookmarkStart w:id="78" w:name="_Toc131574555"/>
      <w:r w:rsidRPr="005273E8">
        <w:rPr>
          <w:sz w:val="28"/>
          <w:szCs w:val="28"/>
          <w:u w:val="none"/>
        </w:rPr>
        <w:lastRenderedPageBreak/>
        <w:t>Enable Auto-Scaling</w:t>
      </w:r>
      <w:bookmarkEnd w:id="77"/>
      <w:bookmarkEnd w:id="78"/>
    </w:p>
    <w:p w14:paraId="5F0F532C" w14:textId="3657110C" w:rsidR="00CA5F24" w:rsidRPr="00D457E7" w:rsidRDefault="00CA5F24" w:rsidP="00CA5F24">
      <w:pPr>
        <w:spacing w:line="276" w:lineRule="auto"/>
        <w:rPr>
          <w:rFonts w:cstheme="minorHAnsi"/>
          <w:color w:val="000000"/>
          <w:sz w:val="20"/>
          <w:szCs w:val="20"/>
        </w:rPr>
      </w:pPr>
      <w:r w:rsidRPr="00D457E7">
        <w:rPr>
          <w:rFonts w:cstheme="minorHAnsi"/>
          <w:color w:val="000000"/>
          <w:sz w:val="20"/>
          <w:szCs w:val="20"/>
        </w:rPr>
        <w:t>If you are using an enterprise edition of Snowflake, multi-cluster warehouses should be configured to run in an Auto-scale mode, which enables Snowflake to automatically start and stop clusters as needed.</w:t>
      </w:r>
    </w:p>
    <w:p w14:paraId="125BA7B8" w14:textId="741653FD" w:rsidR="00CA5F24" w:rsidRDefault="00CA5F24" w:rsidP="00BB0030">
      <w:pPr>
        <w:pStyle w:val="Text"/>
      </w:pPr>
    </w:p>
    <w:p w14:paraId="68EA755F" w14:textId="555B82E7" w:rsidR="00CA5F24" w:rsidRPr="005273E8" w:rsidRDefault="00CA5F24" w:rsidP="005273E8">
      <w:pPr>
        <w:pStyle w:val="Heading3"/>
        <w:tabs>
          <w:tab w:val="num" w:pos="1260"/>
        </w:tabs>
        <w:ind w:left="1260"/>
        <w:rPr>
          <w:sz w:val="28"/>
          <w:szCs w:val="28"/>
          <w:u w:val="none"/>
        </w:rPr>
      </w:pPr>
      <w:bookmarkStart w:id="79" w:name="_Toc116538704"/>
      <w:bookmarkStart w:id="80" w:name="_Toc131574556"/>
      <w:r w:rsidRPr="005273E8">
        <w:rPr>
          <w:sz w:val="28"/>
          <w:szCs w:val="28"/>
          <w:u w:val="none"/>
        </w:rPr>
        <w:t>Disable Warehouse Auto-Suspension for Frequent Queries</w:t>
      </w:r>
      <w:bookmarkEnd w:id="79"/>
      <w:bookmarkEnd w:id="80"/>
    </w:p>
    <w:p w14:paraId="609AA1AE" w14:textId="6B46D960" w:rsidR="00CA5F24" w:rsidRPr="00D457E7" w:rsidRDefault="00CA5F24" w:rsidP="00CA5F24">
      <w:pPr>
        <w:spacing w:line="276" w:lineRule="auto"/>
        <w:rPr>
          <w:rFonts w:cstheme="minorHAnsi"/>
          <w:color w:val="000000"/>
          <w:sz w:val="20"/>
          <w:szCs w:val="20"/>
        </w:rPr>
      </w:pPr>
      <w:r w:rsidRPr="00D457E7">
        <w:rPr>
          <w:rFonts w:cstheme="minorHAnsi"/>
          <w:color w:val="000000"/>
          <w:sz w:val="20"/>
          <w:szCs w:val="20"/>
        </w:rPr>
        <w:t>You should disable auto-suspension when you have a heavy, steady workload for the warehouse.</w:t>
      </w:r>
      <w:r w:rsidRPr="00D457E7">
        <w:rPr>
          <w:rFonts w:cstheme="minorHAnsi"/>
          <w:color w:val="000000"/>
          <w:sz w:val="20"/>
          <w:szCs w:val="20"/>
        </w:rPr>
        <w:br/>
        <w:t>For example, if your job is executing queries every 5 mins, then it does not make sense to enable auto-suspend.</w:t>
      </w:r>
      <w:r w:rsidRPr="00D457E7">
        <w:rPr>
          <w:rFonts w:cstheme="minorHAnsi"/>
          <w:color w:val="000000"/>
          <w:sz w:val="20"/>
          <w:szCs w:val="20"/>
        </w:rPr>
        <w:br/>
        <w:t xml:space="preserve">Each warehouse, when running, maintains a cache of table data accessed as queries are processed by the warehouse. This will improve the performance if you are reusing the table in your queries. This cache is dropped when the warehouse is suspended, which may result in slower initial performance for some queries after the warehouse is resumed. </w:t>
      </w:r>
      <w:proofErr w:type="gramStart"/>
      <w:r w:rsidRPr="00D457E7">
        <w:rPr>
          <w:rFonts w:cstheme="minorHAnsi"/>
          <w:color w:val="000000"/>
          <w:sz w:val="20"/>
          <w:szCs w:val="20"/>
        </w:rPr>
        <w:t>And,</w:t>
      </w:r>
      <w:proofErr w:type="gramEnd"/>
      <w:r w:rsidRPr="00D457E7">
        <w:rPr>
          <w:rFonts w:cstheme="minorHAnsi"/>
          <w:color w:val="000000"/>
          <w:sz w:val="20"/>
          <w:szCs w:val="20"/>
        </w:rPr>
        <w:t xml:space="preserve"> each time warehouse resumes, you are billed for the minimum credit usage (i.e. 60 seconds).</w:t>
      </w:r>
    </w:p>
    <w:p w14:paraId="17A0F6AA" w14:textId="05A59987" w:rsidR="00CA5F24" w:rsidRDefault="00CA5F24" w:rsidP="00BB0030">
      <w:pPr>
        <w:pStyle w:val="Text"/>
      </w:pPr>
    </w:p>
    <w:p w14:paraId="24E27AE1" w14:textId="770E1BDF" w:rsidR="00CA5F24" w:rsidRPr="005273E8" w:rsidRDefault="00CA5F24" w:rsidP="005273E8">
      <w:pPr>
        <w:pStyle w:val="Heading3"/>
        <w:tabs>
          <w:tab w:val="num" w:pos="1260"/>
        </w:tabs>
        <w:ind w:left="1260"/>
        <w:rPr>
          <w:sz w:val="28"/>
          <w:szCs w:val="28"/>
          <w:u w:val="none"/>
        </w:rPr>
      </w:pPr>
      <w:bookmarkStart w:id="81" w:name="_Toc116538705"/>
      <w:bookmarkStart w:id="82" w:name="_Toc131574557"/>
      <w:r w:rsidRPr="005273E8">
        <w:rPr>
          <w:sz w:val="28"/>
          <w:szCs w:val="28"/>
          <w:u w:val="none"/>
        </w:rPr>
        <w:t xml:space="preserve">Set Timeouts Appropriately for </w:t>
      </w:r>
      <w:proofErr w:type="gramStart"/>
      <w:r w:rsidRPr="005273E8">
        <w:rPr>
          <w:sz w:val="28"/>
          <w:szCs w:val="28"/>
          <w:u w:val="none"/>
        </w:rPr>
        <w:t>workloads</w:t>
      </w:r>
      <w:bookmarkEnd w:id="81"/>
      <w:bookmarkEnd w:id="82"/>
      <w:proofErr w:type="gramEnd"/>
    </w:p>
    <w:p w14:paraId="1C2813F8" w14:textId="77777777" w:rsidR="00CA5F24" w:rsidRPr="00D457E7" w:rsidRDefault="00CA5F24" w:rsidP="00D457E7">
      <w:pPr>
        <w:spacing w:line="276" w:lineRule="auto"/>
        <w:rPr>
          <w:rFonts w:cstheme="minorHAnsi"/>
          <w:color w:val="000000"/>
          <w:sz w:val="20"/>
          <w:szCs w:val="20"/>
        </w:rPr>
      </w:pPr>
      <w:r w:rsidRPr="00D457E7">
        <w:rPr>
          <w:rFonts w:cstheme="minorHAnsi"/>
          <w:color w:val="000000"/>
          <w:sz w:val="20"/>
          <w:szCs w:val="20"/>
        </w:rPr>
        <w:t xml:space="preserve">All virtual warehouses should have an appropriate timeout for their </w:t>
      </w:r>
      <w:proofErr w:type="gramStart"/>
      <w:r w:rsidRPr="00D457E7">
        <w:rPr>
          <w:rFonts w:cstheme="minorHAnsi"/>
          <w:color w:val="000000"/>
          <w:sz w:val="20"/>
          <w:szCs w:val="20"/>
        </w:rPr>
        <w:t>particular workload</w:t>
      </w:r>
      <w:proofErr w:type="gramEnd"/>
      <w:r w:rsidRPr="00D457E7">
        <w:rPr>
          <w:rFonts w:cstheme="minorHAnsi"/>
          <w:color w:val="000000"/>
          <w:sz w:val="20"/>
          <w:szCs w:val="20"/>
        </w:rPr>
        <w:t>:</w:t>
      </w:r>
    </w:p>
    <w:p w14:paraId="4892C6F8" w14:textId="77777777" w:rsidR="00CA5F24" w:rsidRPr="00D457E7" w:rsidRDefault="00CA5F24">
      <w:pPr>
        <w:pStyle w:val="ListParagraph"/>
        <w:numPr>
          <w:ilvl w:val="0"/>
          <w:numId w:val="6"/>
        </w:numPr>
        <w:spacing w:before="100" w:beforeAutospacing="1" w:after="100" w:afterAutospacing="1" w:line="276" w:lineRule="auto"/>
        <w:rPr>
          <w:rFonts w:cstheme="minorHAnsi"/>
          <w:color w:val="000000"/>
          <w:sz w:val="20"/>
          <w:szCs w:val="20"/>
          <w:lang w:eastAsia="en-AU"/>
        </w:rPr>
      </w:pPr>
      <w:r w:rsidRPr="00D457E7">
        <w:rPr>
          <w:rFonts w:cstheme="minorHAnsi"/>
          <w:color w:val="000000"/>
          <w:sz w:val="20"/>
          <w:szCs w:val="20"/>
          <w:lang w:eastAsia="en-AU"/>
        </w:rPr>
        <w:t xml:space="preserve">For task, data loading, and ETL/ELT warehouses, set the timeout for suspension </w:t>
      </w:r>
      <w:r w:rsidRPr="00D457E7">
        <w:rPr>
          <w:rFonts w:cstheme="minorHAnsi"/>
          <w:b/>
          <w:color w:val="000000"/>
          <w:sz w:val="20"/>
          <w:szCs w:val="20"/>
          <w:lang w:eastAsia="en-AU"/>
        </w:rPr>
        <w:t>immediately</w:t>
      </w:r>
      <w:r w:rsidRPr="00D457E7">
        <w:rPr>
          <w:rFonts w:cstheme="minorHAnsi"/>
          <w:color w:val="000000"/>
          <w:sz w:val="20"/>
          <w:szCs w:val="20"/>
          <w:lang w:eastAsia="en-AU"/>
        </w:rPr>
        <w:t xml:space="preserve"> upon completion.</w:t>
      </w:r>
    </w:p>
    <w:p w14:paraId="41E7E293" w14:textId="77777777" w:rsidR="00CA5F24" w:rsidRPr="00D457E7" w:rsidRDefault="00CA5F24">
      <w:pPr>
        <w:pStyle w:val="ListParagraph"/>
        <w:numPr>
          <w:ilvl w:val="0"/>
          <w:numId w:val="6"/>
        </w:numPr>
        <w:spacing w:before="100" w:beforeAutospacing="1" w:after="100" w:afterAutospacing="1" w:line="276" w:lineRule="auto"/>
        <w:rPr>
          <w:rFonts w:cstheme="minorHAnsi"/>
          <w:color w:val="000000"/>
          <w:sz w:val="20"/>
          <w:szCs w:val="20"/>
          <w:lang w:eastAsia="en-AU"/>
        </w:rPr>
      </w:pPr>
      <w:r w:rsidRPr="00D457E7">
        <w:rPr>
          <w:rFonts w:cstheme="minorHAnsi"/>
          <w:color w:val="000000"/>
          <w:sz w:val="20"/>
          <w:szCs w:val="20"/>
          <w:lang w:eastAsia="en-AU"/>
        </w:rPr>
        <w:t xml:space="preserve">For BI and SELECT query warehouses, set the suspension timeout to </w:t>
      </w:r>
      <w:r w:rsidRPr="00D457E7">
        <w:rPr>
          <w:rFonts w:cstheme="minorHAnsi"/>
          <w:b/>
          <w:color w:val="000000"/>
          <w:sz w:val="20"/>
          <w:szCs w:val="20"/>
          <w:lang w:eastAsia="en-AU"/>
        </w:rPr>
        <w:t>10 minutes</w:t>
      </w:r>
      <w:r w:rsidRPr="00D457E7">
        <w:rPr>
          <w:rFonts w:cstheme="minorHAnsi"/>
          <w:color w:val="000000"/>
          <w:sz w:val="20"/>
          <w:szCs w:val="20"/>
          <w:lang w:eastAsia="en-AU"/>
        </w:rPr>
        <w:t xml:space="preserve"> in most situations to keep data caches warm for frequent access by end users.</w:t>
      </w:r>
    </w:p>
    <w:p w14:paraId="77EBEA01" w14:textId="77777777" w:rsidR="00CA5F24" w:rsidRPr="00D457E7" w:rsidRDefault="00CA5F24">
      <w:pPr>
        <w:pStyle w:val="ListParagraph"/>
        <w:numPr>
          <w:ilvl w:val="0"/>
          <w:numId w:val="6"/>
        </w:numPr>
        <w:spacing w:before="100" w:beforeAutospacing="1" w:after="100" w:afterAutospacing="1" w:line="276" w:lineRule="auto"/>
        <w:rPr>
          <w:rFonts w:cstheme="minorHAnsi"/>
          <w:color w:val="000000"/>
          <w:sz w:val="20"/>
          <w:szCs w:val="20"/>
          <w:lang w:eastAsia="en-AU"/>
        </w:rPr>
      </w:pPr>
      <w:r w:rsidRPr="00D457E7">
        <w:rPr>
          <w:rFonts w:cstheme="minorHAnsi"/>
          <w:color w:val="000000"/>
          <w:sz w:val="20"/>
          <w:szCs w:val="20"/>
          <w:lang w:eastAsia="en-AU"/>
        </w:rPr>
        <w:t xml:space="preserve">For DevOps, </w:t>
      </w:r>
      <w:proofErr w:type="spellStart"/>
      <w:r w:rsidRPr="00D457E7">
        <w:rPr>
          <w:rFonts w:cstheme="minorHAnsi"/>
          <w:color w:val="000000"/>
          <w:sz w:val="20"/>
          <w:szCs w:val="20"/>
          <w:lang w:eastAsia="en-AU"/>
        </w:rPr>
        <w:t>DataOps</w:t>
      </w:r>
      <w:proofErr w:type="spellEnd"/>
      <w:r w:rsidRPr="00D457E7">
        <w:rPr>
          <w:rFonts w:cstheme="minorHAnsi"/>
          <w:color w:val="000000"/>
          <w:sz w:val="20"/>
          <w:szCs w:val="20"/>
          <w:lang w:eastAsia="en-AU"/>
        </w:rPr>
        <w:t xml:space="preserve">, and data science warehouses, set the suspension timeout to </w:t>
      </w:r>
      <w:r w:rsidRPr="00D457E7">
        <w:rPr>
          <w:rFonts w:cstheme="minorHAnsi"/>
          <w:b/>
          <w:color w:val="000000"/>
          <w:sz w:val="20"/>
          <w:szCs w:val="20"/>
          <w:lang w:eastAsia="en-AU"/>
        </w:rPr>
        <w:t>5 minutes</w:t>
      </w:r>
      <w:r w:rsidRPr="00D457E7">
        <w:rPr>
          <w:rFonts w:cstheme="minorHAnsi"/>
          <w:color w:val="000000"/>
          <w:sz w:val="20"/>
          <w:szCs w:val="20"/>
          <w:lang w:eastAsia="en-AU"/>
        </w:rPr>
        <w:t xml:space="preserve"> because having a warm cache is not as important for ad hoc and highly unique queries.</w:t>
      </w:r>
    </w:p>
    <w:p w14:paraId="3CFF859E" w14:textId="1F90BF9D" w:rsidR="00CA5F24" w:rsidRDefault="00CA5F24" w:rsidP="00BB0030">
      <w:pPr>
        <w:pStyle w:val="Text"/>
      </w:pPr>
    </w:p>
    <w:p w14:paraId="601AD569" w14:textId="61BD8B4F" w:rsidR="00CA5F24" w:rsidRPr="005273E8" w:rsidRDefault="00CA5F24" w:rsidP="005273E8">
      <w:pPr>
        <w:pStyle w:val="Heading3"/>
        <w:tabs>
          <w:tab w:val="num" w:pos="1260"/>
        </w:tabs>
        <w:ind w:left="1260"/>
        <w:rPr>
          <w:sz w:val="28"/>
          <w:szCs w:val="28"/>
          <w:u w:val="none"/>
        </w:rPr>
      </w:pPr>
      <w:bookmarkStart w:id="83" w:name="_Toc116538706"/>
      <w:bookmarkStart w:id="84" w:name="_Toc131574558"/>
      <w:r w:rsidRPr="005273E8">
        <w:rPr>
          <w:sz w:val="28"/>
          <w:szCs w:val="28"/>
          <w:u w:val="none"/>
        </w:rPr>
        <w:t>Set Account Statement Timeouts</w:t>
      </w:r>
      <w:bookmarkEnd w:id="83"/>
      <w:bookmarkEnd w:id="84"/>
    </w:p>
    <w:p w14:paraId="48E6C347" w14:textId="26345F51" w:rsidR="00A61E16" w:rsidRPr="00D457E7" w:rsidRDefault="00A61E16" w:rsidP="00A61E16">
      <w:pPr>
        <w:spacing w:before="100" w:beforeAutospacing="1" w:after="100" w:afterAutospacing="1" w:line="276" w:lineRule="auto"/>
        <w:rPr>
          <w:rFonts w:cstheme="minorHAnsi"/>
          <w:color w:val="000000"/>
          <w:sz w:val="20"/>
          <w:szCs w:val="20"/>
        </w:rPr>
      </w:pPr>
      <w:r w:rsidRPr="00D457E7">
        <w:rPr>
          <w:rFonts w:cstheme="minorHAnsi"/>
          <w:color w:val="000000"/>
          <w:sz w:val="20"/>
          <w:szCs w:val="20"/>
        </w:rPr>
        <w:t>Use the </w:t>
      </w:r>
      <w:hyperlink r:id="rId39" w:anchor="statement-queued-timeout-in-seconds" w:history="1">
        <w:r w:rsidRPr="00D457E7">
          <w:rPr>
            <w:rStyle w:val="Hyperlink"/>
            <w:rFonts w:cstheme="minorHAnsi"/>
            <w:color w:val="29B5E8"/>
            <w:sz w:val="20"/>
            <w:szCs w:val="20"/>
          </w:rPr>
          <w:t>STATEMENT_QUEUED_TIMEOUT_IN_SECONDS</w:t>
        </w:r>
      </w:hyperlink>
      <w:r w:rsidRPr="00D457E7">
        <w:rPr>
          <w:rFonts w:cstheme="minorHAnsi"/>
          <w:color w:val="000000"/>
          <w:sz w:val="20"/>
          <w:szCs w:val="20"/>
        </w:rPr>
        <w:t>  and   </w:t>
      </w:r>
      <w:hyperlink r:id="rId40" w:anchor="statement-timeout-in-seconds" w:history="1">
        <w:r w:rsidRPr="00D457E7">
          <w:rPr>
            <w:rStyle w:val="Hyperlink"/>
            <w:rFonts w:cstheme="minorHAnsi"/>
            <w:color w:val="29B5E8"/>
            <w:sz w:val="20"/>
            <w:szCs w:val="20"/>
          </w:rPr>
          <w:t>STATEMENT_TIMEOUT_IN_SECONDS</w:t>
        </w:r>
      </w:hyperlink>
      <w:r w:rsidRPr="00D457E7">
        <w:rPr>
          <w:rFonts w:cstheme="minorHAnsi"/>
          <w:sz w:val="20"/>
          <w:szCs w:val="20"/>
        </w:rPr>
        <w:t xml:space="preserve">         </w:t>
      </w:r>
      <w:r w:rsidRPr="00D457E7">
        <w:rPr>
          <w:rFonts w:cstheme="minorHAnsi"/>
          <w:color w:val="000000"/>
          <w:sz w:val="20"/>
          <w:szCs w:val="20"/>
        </w:rPr>
        <w:t> parameters to automatically stop queries that are taking too long to execute, either due to a user error or a frozen cluster. Customize warehouse, account, session, and user timeout-level statements according to your data strategy for long-running queries.</w:t>
      </w:r>
    </w:p>
    <w:p w14:paraId="57DE52C2" w14:textId="77777777" w:rsidR="00A61E16" w:rsidRPr="00D457E7" w:rsidRDefault="00A61E16" w:rsidP="00BB0030">
      <w:pPr>
        <w:pStyle w:val="Text"/>
      </w:pPr>
      <w:r w:rsidRPr="00D457E7">
        <w:t xml:space="preserve">Ex: ALTER WAREHOUSE LOAD_WH SET STATEMENT_TIMEOUT_IN_SECONDS= </w:t>
      </w:r>
      <w:proofErr w:type="gramStart"/>
      <w:r w:rsidRPr="00D457E7">
        <w:t>3600;</w:t>
      </w:r>
      <w:proofErr w:type="gramEnd"/>
    </w:p>
    <w:p w14:paraId="662B471F" w14:textId="25545A83" w:rsidR="00A61E16" w:rsidRDefault="00A61E16" w:rsidP="00BB0030">
      <w:pPr>
        <w:pStyle w:val="Text"/>
      </w:pPr>
    </w:p>
    <w:p w14:paraId="015A8359" w14:textId="6D6BF620" w:rsidR="00A61E16" w:rsidRPr="005273E8" w:rsidRDefault="00B5406F" w:rsidP="005273E8">
      <w:pPr>
        <w:pStyle w:val="Heading3"/>
        <w:tabs>
          <w:tab w:val="num" w:pos="1260"/>
        </w:tabs>
        <w:ind w:left="1260"/>
        <w:rPr>
          <w:sz w:val="28"/>
          <w:szCs w:val="28"/>
          <w:u w:val="none"/>
        </w:rPr>
      </w:pPr>
      <w:bookmarkStart w:id="85" w:name="_Toc116538707"/>
      <w:bookmarkStart w:id="86" w:name="_Toc131574559"/>
      <w:r w:rsidRPr="005273E8">
        <w:rPr>
          <w:sz w:val="28"/>
          <w:szCs w:val="28"/>
          <w:u w:val="none"/>
        </w:rPr>
        <w:lastRenderedPageBreak/>
        <w:t>Monitor Cloud Service Billing Threshold</w:t>
      </w:r>
      <w:bookmarkEnd w:id="85"/>
      <w:bookmarkEnd w:id="86"/>
    </w:p>
    <w:p w14:paraId="6D1F0AE7" w14:textId="77777777" w:rsidR="00482543" w:rsidRPr="00D457E7" w:rsidRDefault="00482543" w:rsidP="00482543">
      <w:pPr>
        <w:spacing w:line="276" w:lineRule="auto"/>
        <w:rPr>
          <w:rFonts w:cstheme="minorHAnsi"/>
          <w:color w:val="000000"/>
          <w:sz w:val="20"/>
          <w:szCs w:val="20"/>
        </w:rPr>
      </w:pPr>
      <w:r w:rsidRPr="00D457E7">
        <w:rPr>
          <w:rFonts w:cstheme="minorHAnsi"/>
          <w:color w:val="000000"/>
          <w:sz w:val="20"/>
          <w:szCs w:val="20"/>
        </w:rPr>
        <w:t xml:space="preserve">Snowflake will charge for cloud services only if they exceed 10% of the daily virtual warehouse credit consumption. Cloud services tasks are useful for meta-data operations such as BI tool discovery queries, heartbeat queries, SHOW commands, cache usage, and several other service optimizing features. </w:t>
      </w:r>
      <w:proofErr w:type="gramStart"/>
      <w:r w:rsidRPr="00D457E7">
        <w:rPr>
          <w:rFonts w:cstheme="minorHAnsi"/>
          <w:color w:val="000000"/>
          <w:sz w:val="20"/>
          <w:szCs w:val="20"/>
        </w:rPr>
        <w:t>So</w:t>
      </w:r>
      <w:proofErr w:type="gramEnd"/>
      <w:r w:rsidRPr="00D457E7">
        <w:rPr>
          <w:rFonts w:cstheme="minorHAnsi"/>
          <w:color w:val="000000"/>
          <w:sz w:val="20"/>
          <w:szCs w:val="20"/>
        </w:rPr>
        <w:t xml:space="preserve"> if you use 100 compute credits in a day, but you use 15 additional credits for cloud services (unlikely), you will be charged an additional 5 credits for that day for the 5 cloud service credits that were over the 10% allowance. </w:t>
      </w:r>
    </w:p>
    <w:p w14:paraId="30211CCC" w14:textId="086D9A84" w:rsidR="00A61E16" w:rsidRDefault="00A61E16" w:rsidP="00BB0030">
      <w:pPr>
        <w:pStyle w:val="Text"/>
      </w:pPr>
    </w:p>
    <w:p w14:paraId="795E03B8" w14:textId="16995EF5" w:rsidR="00A61E16" w:rsidRPr="005273E8" w:rsidRDefault="00535060" w:rsidP="005273E8">
      <w:pPr>
        <w:pStyle w:val="Heading3"/>
        <w:tabs>
          <w:tab w:val="num" w:pos="1260"/>
        </w:tabs>
        <w:ind w:left="1260"/>
        <w:rPr>
          <w:sz w:val="28"/>
          <w:szCs w:val="28"/>
          <w:u w:val="none"/>
        </w:rPr>
      </w:pPr>
      <w:bookmarkStart w:id="87" w:name="_Toc116538708"/>
      <w:bookmarkStart w:id="88" w:name="_Toc131574560"/>
      <w:r w:rsidRPr="005273E8">
        <w:rPr>
          <w:sz w:val="28"/>
          <w:szCs w:val="28"/>
          <w:u w:val="none"/>
        </w:rPr>
        <w:t>Use Resource Monitors</w:t>
      </w:r>
      <w:bookmarkEnd w:id="87"/>
      <w:bookmarkEnd w:id="88"/>
    </w:p>
    <w:p w14:paraId="1A3EB0C2" w14:textId="1A50EE78" w:rsidR="00C7442C" w:rsidRPr="00D457E7" w:rsidRDefault="00C7442C" w:rsidP="00C7442C">
      <w:pPr>
        <w:spacing w:line="276" w:lineRule="auto"/>
        <w:rPr>
          <w:rFonts w:cstheme="minorHAnsi"/>
          <w:color w:val="000000"/>
          <w:sz w:val="20"/>
          <w:szCs w:val="20"/>
        </w:rPr>
      </w:pPr>
      <w:r w:rsidRPr="00D457E7">
        <w:rPr>
          <w:rFonts w:cstheme="minorHAnsi"/>
          <w:color w:val="000000"/>
          <w:sz w:val="20"/>
          <w:szCs w:val="20"/>
        </w:rPr>
        <w:t>Resource monitors are a great way to proactively control workload budgets and prevent unexpected resource spikes. Resource monitors can help monitor both user usage and service account usage in Snowflake. First, you should have dedicated virtual warehouses for each of your loading, ELT, BI, reporting, and data science workloads as well as for other workloads. Accounts and warehouses can have total, yearly, monthly, weekly, and daily credit quotas.</w:t>
      </w:r>
    </w:p>
    <w:p w14:paraId="2DD943B7" w14:textId="77777777" w:rsidR="00403972" w:rsidRPr="00D457E7" w:rsidRDefault="00403972" w:rsidP="00C7442C">
      <w:pPr>
        <w:spacing w:line="276" w:lineRule="auto"/>
        <w:rPr>
          <w:rFonts w:cstheme="minorHAnsi"/>
          <w:color w:val="000000"/>
          <w:sz w:val="20"/>
          <w:szCs w:val="20"/>
        </w:rPr>
      </w:pPr>
    </w:p>
    <w:p w14:paraId="720FC8FB" w14:textId="77777777" w:rsidR="00C7442C" w:rsidRPr="00D457E7" w:rsidRDefault="00C7442C" w:rsidP="00C7442C">
      <w:pPr>
        <w:rPr>
          <w:b/>
          <w:sz w:val="20"/>
          <w:szCs w:val="20"/>
        </w:rPr>
      </w:pPr>
      <w:r w:rsidRPr="00D457E7">
        <w:rPr>
          <w:rStyle w:val="Strong"/>
          <w:rFonts w:cstheme="minorHAnsi"/>
          <w:b w:val="0"/>
          <w:color w:val="000000"/>
          <w:sz w:val="20"/>
          <w:szCs w:val="20"/>
        </w:rPr>
        <w:t>Considerations for Resource Monitoring:</w:t>
      </w:r>
    </w:p>
    <w:p w14:paraId="629E4276" w14:textId="77777777" w:rsidR="00C7442C" w:rsidRPr="00D457E7" w:rsidRDefault="00C7442C">
      <w:pPr>
        <w:numPr>
          <w:ilvl w:val="0"/>
          <w:numId w:val="7"/>
        </w:numPr>
        <w:tabs>
          <w:tab w:val="clear" w:pos="720"/>
          <w:tab w:val="num" w:pos="1440"/>
        </w:tabs>
        <w:spacing w:before="100" w:beforeAutospacing="1" w:after="100" w:afterAutospacing="1" w:line="276" w:lineRule="auto"/>
        <w:rPr>
          <w:rFonts w:cstheme="minorHAnsi"/>
          <w:color w:val="000000"/>
          <w:sz w:val="20"/>
          <w:szCs w:val="20"/>
        </w:rPr>
      </w:pPr>
      <w:r w:rsidRPr="00D457E7">
        <w:rPr>
          <w:rFonts w:cstheme="minorHAnsi"/>
          <w:color w:val="000000"/>
          <w:sz w:val="20"/>
          <w:szCs w:val="20"/>
        </w:rPr>
        <w:t>Notify when a certain threshold of consumption is reached.  </w:t>
      </w:r>
    </w:p>
    <w:p w14:paraId="6C689DAE" w14:textId="77777777" w:rsidR="00C7442C" w:rsidRPr="00D457E7" w:rsidRDefault="00C7442C">
      <w:pPr>
        <w:numPr>
          <w:ilvl w:val="0"/>
          <w:numId w:val="7"/>
        </w:numPr>
        <w:tabs>
          <w:tab w:val="clear" w:pos="720"/>
          <w:tab w:val="num" w:pos="1440"/>
        </w:tabs>
        <w:spacing w:before="100" w:beforeAutospacing="1" w:after="100" w:afterAutospacing="1" w:line="276" w:lineRule="auto"/>
        <w:rPr>
          <w:rFonts w:cstheme="minorHAnsi"/>
          <w:color w:val="000000"/>
          <w:sz w:val="20"/>
          <w:szCs w:val="20"/>
        </w:rPr>
      </w:pPr>
      <w:r w:rsidRPr="00D457E7">
        <w:rPr>
          <w:rFonts w:cstheme="minorHAnsi"/>
          <w:color w:val="000000"/>
          <w:sz w:val="20"/>
          <w:szCs w:val="20"/>
        </w:rPr>
        <w:t>When consumption approaches the maximum budgeted level, set the resource monitor to auto-suspend the warehouse or the entire account, allowing queries to complete but preventing future requests.  </w:t>
      </w:r>
    </w:p>
    <w:p w14:paraId="0475FCDF" w14:textId="77777777" w:rsidR="00C7442C" w:rsidRPr="00D457E7" w:rsidRDefault="00C7442C">
      <w:pPr>
        <w:numPr>
          <w:ilvl w:val="0"/>
          <w:numId w:val="7"/>
        </w:numPr>
        <w:tabs>
          <w:tab w:val="clear" w:pos="720"/>
          <w:tab w:val="num" w:pos="1440"/>
        </w:tabs>
        <w:spacing w:before="100" w:beforeAutospacing="1" w:after="100" w:afterAutospacing="1" w:line="276" w:lineRule="auto"/>
        <w:rPr>
          <w:rFonts w:cstheme="minorHAnsi"/>
          <w:color w:val="000000"/>
          <w:sz w:val="20"/>
          <w:szCs w:val="20"/>
        </w:rPr>
      </w:pPr>
      <w:r w:rsidRPr="00D457E7">
        <w:rPr>
          <w:rFonts w:cstheme="minorHAnsi"/>
          <w:color w:val="000000"/>
          <w:sz w:val="20"/>
          <w:szCs w:val="20"/>
        </w:rPr>
        <w:t>It can also be used to terminate all currently running queries and immediately suspend the resource or account. This setting is usually reserved for situations where a hard quota is exceeded.</w:t>
      </w:r>
    </w:p>
    <w:p w14:paraId="0FB87321" w14:textId="04227B75" w:rsidR="00C7442C" w:rsidRPr="00D457E7" w:rsidRDefault="00C7442C" w:rsidP="00403972">
      <w:pPr>
        <w:spacing w:line="276" w:lineRule="auto"/>
        <w:rPr>
          <w:rFonts w:cstheme="minorHAnsi"/>
          <w:color w:val="000000"/>
          <w:sz w:val="20"/>
          <w:szCs w:val="20"/>
        </w:rPr>
      </w:pPr>
      <w:r w:rsidRPr="00D457E7">
        <w:rPr>
          <w:rFonts w:cstheme="minorHAnsi"/>
          <w:color w:val="000000"/>
          <w:sz w:val="20"/>
          <w:szCs w:val="20"/>
        </w:rPr>
        <w:t>For customers that do not want to set hard limits, it’s still always a good idea to have notification monitors set on all warehouses in case usage unexpectedly spikes. That way, all admins within the account will get an email or on-screen notification when thresholds are reached.</w:t>
      </w:r>
    </w:p>
    <w:p w14:paraId="5E983B0F" w14:textId="77777777" w:rsidR="00BF38CB" w:rsidRPr="00403972" w:rsidRDefault="00BF38CB" w:rsidP="00403972">
      <w:pPr>
        <w:spacing w:line="276" w:lineRule="auto"/>
        <w:rPr>
          <w:rFonts w:cstheme="minorHAnsi"/>
          <w:color w:val="000000"/>
        </w:rPr>
      </w:pPr>
    </w:p>
    <w:p w14:paraId="791C298C" w14:textId="2A7F287C" w:rsidR="005977BB" w:rsidRPr="00C835F2" w:rsidRDefault="005977BB" w:rsidP="00C835F2">
      <w:pPr>
        <w:pStyle w:val="Heading1"/>
        <w:rPr>
          <w:sz w:val="36"/>
          <w:szCs w:val="36"/>
        </w:rPr>
      </w:pPr>
      <w:bookmarkStart w:id="89" w:name="_Toc116538709"/>
      <w:bookmarkStart w:id="90" w:name="_Toc131574561"/>
      <w:r w:rsidRPr="00C835F2">
        <w:rPr>
          <w:sz w:val="36"/>
          <w:szCs w:val="36"/>
        </w:rPr>
        <w:lastRenderedPageBreak/>
        <w:t>RBAC Configurations</w:t>
      </w:r>
      <w:bookmarkEnd w:id="89"/>
      <w:bookmarkEnd w:id="90"/>
    </w:p>
    <w:p w14:paraId="5EC86B74" w14:textId="1D791030" w:rsidR="00C452EB" w:rsidRPr="00C452EB" w:rsidRDefault="00CA0B8C" w:rsidP="00BB0030">
      <w:pPr>
        <w:pStyle w:val="Text"/>
      </w:pPr>
      <w:r>
        <w:rPr>
          <w:noProof/>
        </w:rPr>
        <w:drawing>
          <wp:inline distT="0" distB="0" distL="0" distR="0" wp14:anchorId="486EBC68" wp14:editId="669448A2">
            <wp:extent cx="5257800" cy="29508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ummy12.jpg"/>
                    <pic:cNvPicPr/>
                  </pic:nvPicPr>
                  <pic:blipFill>
                    <a:blip r:embed="rId41"/>
                    <a:stretch>
                      <a:fillRect/>
                    </a:stretch>
                  </pic:blipFill>
                  <pic:spPr>
                    <a:xfrm>
                      <a:off x="0" y="0"/>
                      <a:ext cx="5257800" cy="2950845"/>
                    </a:xfrm>
                    <a:prstGeom prst="rect">
                      <a:avLst/>
                    </a:prstGeom>
                  </pic:spPr>
                </pic:pic>
              </a:graphicData>
            </a:graphic>
          </wp:inline>
        </w:drawing>
      </w:r>
    </w:p>
    <w:p w14:paraId="71860DE4" w14:textId="28214B87" w:rsidR="006A4BCD" w:rsidRPr="00D457E7" w:rsidRDefault="006A4BCD" w:rsidP="006A4BCD">
      <w:pPr>
        <w:pStyle w:val="sqsrte-large"/>
        <w:shd w:val="clear" w:color="auto" w:fill="FFFFFF"/>
        <w:rPr>
          <w:color w:val="000000" w:themeColor="text1"/>
          <w:sz w:val="20"/>
          <w:szCs w:val="20"/>
          <w:shd w:val="clear" w:color="auto" w:fill="FFFFFF"/>
          <w:lang w:val="en-US" w:eastAsia="en-US"/>
        </w:rPr>
      </w:pPr>
      <w:r w:rsidRPr="00D457E7">
        <w:rPr>
          <w:color w:val="000000" w:themeColor="text1"/>
          <w:sz w:val="20"/>
          <w:szCs w:val="20"/>
          <w:shd w:val="clear" w:color="auto" w:fill="FFFFFF"/>
          <w:lang w:val="en-US" w:eastAsia="en-US"/>
        </w:rPr>
        <w:t>The diagram above illustrates the overall multi-layer RBAC architecture which consistent of the following layers.</w:t>
      </w:r>
    </w:p>
    <w:p w14:paraId="205B4041" w14:textId="2E1BAD18" w:rsidR="00FE7F29" w:rsidRPr="00D457E7" w:rsidRDefault="00FE7F29">
      <w:pPr>
        <w:pStyle w:val="sqsrte-large"/>
        <w:numPr>
          <w:ilvl w:val="0"/>
          <w:numId w:val="4"/>
        </w:numPr>
        <w:shd w:val="clear" w:color="auto" w:fill="FFFFFF"/>
        <w:rPr>
          <w:color w:val="000000" w:themeColor="text1"/>
          <w:sz w:val="20"/>
          <w:szCs w:val="20"/>
          <w:shd w:val="clear" w:color="auto" w:fill="FFFFFF"/>
          <w:lang w:val="en-US" w:eastAsia="en-US"/>
        </w:rPr>
      </w:pPr>
      <w:r w:rsidRPr="00D457E7">
        <w:rPr>
          <w:color w:val="000000" w:themeColor="text1"/>
          <w:sz w:val="20"/>
          <w:szCs w:val="20"/>
          <w:shd w:val="clear" w:color="auto" w:fill="FFFFFF"/>
          <w:lang w:val="en-US" w:eastAsia="en-US"/>
        </w:rPr>
        <w:t>Create the views on the Stage &amp; Cert tables.</w:t>
      </w:r>
    </w:p>
    <w:p w14:paraId="76CC46C2" w14:textId="5ACCCFC4" w:rsidR="00FE7F29" w:rsidRPr="00D457E7" w:rsidRDefault="00FE7F29">
      <w:pPr>
        <w:pStyle w:val="sqsrte-large"/>
        <w:numPr>
          <w:ilvl w:val="0"/>
          <w:numId w:val="4"/>
        </w:numPr>
        <w:shd w:val="clear" w:color="auto" w:fill="FFFFFF"/>
        <w:rPr>
          <w:color w:val="000000" w:themeColor="text1"/>
          <w:sz w:val="20"/>
          <w:szCs w:val="20"/>
          <w:shd w:val="clear" w:color="auto" w:fill="FFFFFF"/>
          <w:lang w:val="en-US" w:eastAsia="en-US"/>
        </w:rPr>
      </w:pPr>
      <w:r w:rsidRPr="00D457E7">
        <w:rPr>
          <w:color w:val="000000" w:themeColor="text1"/>
          <w:sz w:val="20"/>
          <w:szCs w:val="20"/>
          <w:shd w:val="clear" w:color="auto" w:fill="FFFFFF"/>
          <w:lang w:val="en-US" w:eastAsia="en-US"/>
        </w:rPr>
        <w:t xml:space="preserve">Create the Security Role </w:t>
      </w:r>
      <w:proofErr w:type="spellStart"/>
      <w:r w:rsidRPr="00D457E7">
        <w:rPr>
          <w:color w:val="000000" w:themeColor="text1"/>
          <w:sz w:val="20"/>
          <w:szCs w:val="20"/>
          <w:shd w:val="clear" w:color="auto" w:fill="FFFFFF"/>
          <w:lang w:val="en-US" w:eastAsia="en-US"/>
        </w:rPr>
        <w:t>Role_X</w:t>
      </w:r>
      <w:proofErr w:type="spellEnd"/>
      <w:r w:rsidRPr="00D457E7">
        <w:rPr>
          <w:color w:val="000000" w:themeColor="text1"/>
          <w:sz w:val="20"/>
          <w:szCs w:val="20"/>
          <w:shd w:val="clear" w:color="auto" w:fill="FFFFFF"/>
          <w:lang w:val="en-US" w:eastAsia="en-US"/>
        </w:rPr>
        <w:t xml:space="preserve"> with Row-level masking policies to restrict the 2J/confidential data.</w:t>
      </w:r>
    </w:p>
    <w:p w14:paraId="4DFA4D2B" w14:textId="452CED95" w:rsidR="00FE7F29" w:rsidRPr="00D457E7" w:rsidRDefault="00FE7F29">
      <w:pPr>
        <w:pStyle w:val="sqsrte-large"/>
        <w:numPr>
          <w:ilvl w:val="0"/>
          <w:numId w:val="4"/>
        </w:numPr>
        <w:shd w:val="clear" w:color="auto" w:fill="FFFFFF"/>
        <w:rPr>
          <w:color w:val="000000" w:themeColor="text1"/>
          <w:sz w:val="20"/>
          <w:szCs w:val="20"/>
          <w:shd w:val="clear" w:color="auto" w:fill="FFFFFF"/>
          <w:lang w:val="en-US" w:eastAsia="en-US"/>
        </w:rPr>
      </w:pPr>
      <w:r w:rsidRPr="00D457E7">
        <w:rPr>
          <w:color w:val="000000" w:themeColor="text1"/>
          <w:sz w:val="20"/>
          <w:szCs w:val="20"/>
          <w:shd w:val="clear" w:color="auto" w:fill="FFFFFF"/>
          <w:lang w:val="en-US" w:eastAsia="en-US"/>
        </w:rPr>
        <w:t xml:space="preserve">Create the Security </w:t>
      </w:r>
      <w:proofErr w:type="spellStart"/>
      <w:r w:rsidRPr="00D457E7">
        <w:rPr>
          <w:color w:val="000000" w:themeColor="text1"/>
          <w:sz w:val="20"/>
          <w:szCs w:val="20"/>
          <w:shd w:val="clear" w:color="auto" w:fill="FFFFFF"/>
          <w:lang w:val="en-US" w:eastAsia="en-US"/>
        </w:rPr>
        <w:t>Role_DDR</w:t>
      </w:r>
      <w:proofErr w:type="spellEnd"/>
      <w:r w:rsidRPr="00D457E7">
        <w:rPr>
          <w:color w:val="000000" w:themeColor="text1"/>
          <w:sz w:val="20"/>
          <w:szCs w:val="20"/>
          <w:shd w:val="clear" w:color="auto" w:fill="FFFFFF"/>
          <w:lang w:val="en-US" w:eastAsia="en-US"/>
        </w:rPr>
        <w:t xml:space="preserve"> with Column-level masking policies to restrict the PHI &amp; PII column data.</w:t>
      </w:r>
    </w:p>
    <w:p w14:paraId="70BC3F01" w14:textId="51B4D5C7" w:rsidR="00FE7F29" w:rsidRPr="00D457E7" w:rsidRDefault="00FE7F29">
      <w:pPr>
        <w:pStyle w:val="sqsrte-large"/>
        <w:numPr>
          <w:ilvl w:val="0"/>
          <w:numId w:val="4"/>
        </w:numPr>
        <w:shd w:val="clear" w:color="auto" w:fill="FFFFFF"/>
        <w:rPr>
          <w:color w:val="000000" w:themeColor="text1"/>
          <w:sz w:val="20"/>
          <w:szCs w:val="20"/>
          <w:shd w:val="clear" w:color="auto" w:fill="FFFFFF"/>
          <w:lang w:val="en-US" w:eastAsia="en-US"/>
        </w:rPr>
      </w:pPr>
      <w:r w:rsidRPr="00D457E7">
        <w:rPr>
          <w:color w:val="000000" w:themeColor="text1"/>
          <w:sz w:val="20"/>
          <w:szCs w:val="20"/>
          <w:shd w:val="clear" w:color="auto" w:fill="FFFFFF"/>
          <w:lang w:val="en-US" w:eastAsia="en-US"/>
        </w:rPr>
        <w:t xml:space="preserve">Create the Functional roles such as Role_A2, </w:t>
      </w:r>
      <w:proofErr w:type="spellStart"/>
      <w:r w:rsidRPr="00D457E7">
        <w:rPr>
          <w:color w:val="000000" w:themeColor="text1"/>
          <w:sz w:val="20"/>
          <w:szCs w:val="20"/>
          <w:shd w:val="clear" w:color="auto" w:fill="FFFFFF"/>
          <w:lang w:val="en-US" w:eastAsia="en-US"/>
        </w:rPr>
        <w:t>Role_PW</w:t>
      </w:r>
      <w:proofErr w:type="spellEnd"/>
      <w:r w:rsidRPr="00D457E7">
        <w:rPr>
          <w:color w:val="000000" w:themeColor="text1"/>
          <w:sz w:val="20"/>
          <w:szCs w:val="20"/>
          <w:shd w:val="clear" w:color="auto" w:fill="FFFFFF"/>
          <w:lang w:val="en-US" w:eastAsia="en-US"/>
        </w:rPr>
        <w:t xml:space="preserve">, </w:t>
      </w:r>
      <w:proofErr w:type="spellStart"/>
      <w:r w:rsidRPr="00D457E7">
        <w:rPr>
          <w:color w:val="000000" w:themeColor="text1"/>
          <w:sz w:val="20"/>
          <w:szCs w:val="20"/>
          <w:shd w:val="clear" w:color="auto" w:fill="FFFFFF"/>
          <w:lang w:val="en-US" w:eastAsia="en-US"/>
        </w:rPr>
        <w:t>Role_PW_ALL_</w:t>
      </w:r>
      <w:proofErr w:type="gramStart"/>
      <w:r w:rsidRPr="00D457E7">
        <w:rPr>
          <w:color w:val="000000" w:themeColor="text1"/>
          <w:sz w:val="20"/>
          <w:szCs w:val="20"/>
          <w:shd w:val="clear" w:color="auto" w:fill="FFFFFF"/>
          <w:lang w:val="en-US" w:eastAsia="en-US"/>
        </w:rPr>
        <w:t>X,Role</w:t>
      </w:r>
      <w:proofErr w:type="gramEnd"/>
      <w:r w:rsidRPr="00D457E7">
        <w:rPr>
          <w:color w:val="000000" w:themeColor="text1"/>
          <w:sz w:val="20"/>
          <w:szCs w:val="20"/>
          <w:shd w:val="clear" w:color="auto" w:fill="FFFFFF"/>
          <w:lang w:val="en-US" w:eastAsia="en-US"/>
        </w:rPr>
        <w:t>_SP</w:t>
      </w:r>
      <w:proofErr w:type="spellEnd"/>
      <w:r w:rsidRPr="00D457E7">
        <w:rPr>
          <w:color w:val="000000" w:themeColor="text1"/>
          <w:sz w:val="20"/>
          <w:szCs w:val="20"/>
          <w:shd w:val="clear" w:color="auto" w:fill="FFFFFF"/>
          <w:lang w:val="en-US" w:eastAsia="en-US"/>
        </w:rPr>
        <w:t xml:space="preserve"> etc., according to the security requirements.</w:t>
      </w:r>
    </w:p>
    <w:p w14:paraId="364BEE0C" w14:textId="6EE89C6C" w:rsidR="006A4BCD" w:rsidRPr="00D457E7" w:rsidRDefault="00FE7F29">
      <w:pPr>
        <w:pStyle w:val="sqsrte-large"/>
        <w:numPr>
          <w:ilvl w:val="0"/>
          <w:numId w:val="4"/>
        </w:numPr>
        <w:shd w:val="clear" w:color="auto" w:fill="FFFFFF"/>
        <w:rPr>
          <w:color w:val="000000" w:themeColor="text1"/>
          <w:sz w:val="20"/>
          <w:szCs w:val="20"/>
          <w:shd w:val="clear" w:color="auto" w:fill="FFFFFF"/>
          <w:lang w:val="en-US" w:eastAsia="en-US"/>
        </w:rPr>
      </w:pPr>
      <w:r w:rsidRPr="00D457E7">
        <w:rPr>
          <w:color w:val="000000" w:themeColor="text1"/>
          <w:sz w:val="20"/>
          <w:szCs w:val="20"/>
          <w:shd w:val="clear" w:color="auto" w:fill="FFFFFF"/>
          <w:lang w:val="en-US" w:eastAsia="en-US"/>
        </w:rPr>
        <w:t>Assign the functional roles to the Snowflake users</w:t>
      </w:r>
      <w:r w:rsidR="005E53AA" w:rsidRPr="00D457E7">
        <w:rPr>
          <w:color w:val="000000" w:themeColor="text1"/>
          <w:sz w:val="20"/>
          <w:szCs w:val="20"/>
          <w:shd w:val="clear" w:color="auto" w:fill="FFFFFF"/>
          <w:lang w:val="en-US" w:eastAsia="en-US"/>
        </w:rPr>
        <w:t xml:space="preserve">. </w:t>
      </w:r>
    </w:p>
    <w:p w14:paraId="40373C7B" w14:textId="4CB9A5EE" w:rsidR="00C452EB" w:rsidRPr="00E155BF" w:rsidRDefault="006A4BCD" w:rsidP="00E155BF">
      <w:pPr>
        <w:pStyle w:val="Heading2"/>
        <w:rPr>
          <w:sz w:val="32"/>
          <w:szCs w:val="32"/>
        </w:rPr>
      </w:pPr>
      <w:bookmarkStart w:id="91" w:name="_Toc116538710"/>
      <w:bookmarkStart w:id="92" w:name="_Toc131574562"/>
      <w:r w:rsidRPr="00E155BF">
        <w:rPr>
          <w:sz w:val="32"/>
          <w:szCs w:val="32"/>
        </w:rPr>
        <w:t>Role Based Column Level Security</w:t>
      </w:r>
      <w:bookmarkEnd w:id="91"/>
      <w:bookmarkEnd w:id="92"/>
    </w:p>
    <w:p w14:paraId="091F7E98" w14:textId="2BBE14E2" w:rsidR="0065674C" w:rsidRPr="00D457E7" w:rsidRDefault="0065674C" w:rsidP="0065674C">
      <w:pPr>
        <w:rPr>
          <w:color w:val="000000" w:themeColor="text1"/>
          <w:sz w:val="20"/>
          <w:szCs w:val="20"/>
          <w:shd w:val="clear" w:color="auto" w:fill="FFFFFF"/>
        </w:rPr>
      </w:pPr>
      <w:r w:rsidRPr="00D457E7">
        <w:rPr>
          <w:color w:val="000000" w:themeColor="text1"/>
          <w:sz w:val="20"/>
          <w:szCs w:val="20"/>
          <w:shd w:val="clear" w:color="auto" w:fill="FFFFFF"/>
        </w:rPr>
        <w:t xml:space="preserve">Column Level Security in Snowflake allows to mask the columns which contain sensitive/confidential </w:t>
      </w:r>
      <w:proofErr w:type="gramStart"/>
      <w:r w:rsidRPr="00D457E7">
        <w:rPr>
          <w:color w:val="000000" w:themeColor="text1"/>
          <w:sz w:val="20"/>
          <w:szCs w:val="20"/>
          <w:shd w:val="clear" w:color="auto" w:fill="FFFFFF"/>
        </w:rPr>
        <w:t>data</w:t>
      </w:r>
      <w:proofErr w:type="gramEnd"/>
      <w:r w:rsidRPr="00D457E7">
        <w:rPr>
          <w:color w:val="000000" w:themeColor="text1"/>
          <w:sz w:val="20"/>
          <w:szCs w:val="20"/>
          <w:shd w:val="clear" w:color="auto" w:fill="FFFFFF"/>
        </w:rPr>
        <w:t xml:space="preserve"> and it can be achieved by creating a Data Masking policy at the column level.</w:t>
      </w:r>
    </w:p>
    <w:p w14:paraId="3633F1C0" w14:textId="01CE2FD1" w:rsidR="0065674C" w:rsidRPr="00D457E7" w:rsidRDefault="0065674C" w:rsidP="0065674C">
      <w:pPr>
        <w:rPr>
          <w:color w:val="000000" w:themeColor="text1"/>
          <w:sz w:val="20"/>
          <w:szCs w:val="20"/>
        </w:rPr>
      </w:pPr>
    </w:p>
    <w:p w14:paraId="5E0D08F7" w14:textId="5D011A4A" w:rsidR="0065674C" w:rsidRPr="00D457E7" w:rsidRDefault="0065674C" w:rsidP="0065674C">
      <w:pPr>
        <w:rPr>
          <w:color w:val="000000" w:themeColor="text1"/>
          <w:sz w:val="20"/>
          <w:szCs w:val="20"/>
          <w:shd w:val="clear" w:color="auto" w:fill="FFFFFF"/>
        </w:rPr>
      </w:pPr>
      <w:r w:rsidRPr="00D457E7">
        <w:rPr>
          <w:color w:val="000000" w:themeColor="text1"/>
          <w:sz w:val="20"/>
          <w:szCs w:val="20"/>
          <w:shd w:val="clear" w:color="auto" w:fill="FFFFFF"/>
        </w:rPr>
        <w:t xml:space="preserve">Dynamic Data Masking uses the masking policies to mask the data in the selective columns in a table or view. This means the actual data in the table is not masked (no static masking) but while querying the table, based on user role/user group </w:t>
      </w:r>
      <w:r w:rsidR="00956B6A" w:rsidRPr="00D457E7">
        <w:rPr>
          <w:color w:val="000000" w:themeColor="text1"/>
          <w:sz w:val="20"/>
          <w:szCs w:val="20"/>
          <w:shd w:val="clear" w:color="auto" w:fill="FFFFFF"/>
        </w:rPr>
        <w:t>snowflake</w:t>
      </w:r>
      <w:r w:rsidRPr="00D457E7">
        <w:rPr>
          <w:color w:val="000000" w:themeColor="text1"/>
          <w:sz w:val="20"/>
          <w:szCs w:val="20"/>
          <w:shd w:val="clear" w:color="auto" w:fill="FFFFFF"/>
        </w:rPr>
        <w:t xml:space="preserve"> apply masking policies to show either the masked/unmasked actual data for authorized users</w:t>
      </w:r>
      <w:r w:rsidR="00956B6A" w:rsidRPr="00D457E7">
        <w:rPr>
          <w:color w:val="000000" w:themeColor="text1"/>
          <w:sz w:val="20"/>
          <w:szCs w:val="20"/>
          <w:shd w:val="clear" w:color="auto" w:fill="FFFFFF"/>
        </w:rPr>
        <w:t xml:space="preserve">. </w:t>
      </w:r>
    </w:p>
    <w:p w14:paraId="0E5A6DD1" w14:textId="3E3391BD" w:rsidR="00956B6A" w:rsidRPr="00D457E7" w:rsidRDefault="00956B6A" w:rsidP="0065674C">
      <w:pPr>
        <w:rPr>
          <w:color w:val="000000" w:themeColor="text1"/>
          <w:sz w:val="20"/>
          <w:szCs w:val="20"/>
        </w:rPr>
      </w:pPr>
    </w:p>
    <w:p w14:paraId="5B6ADCF2" w14:textId="27F56F73" w:rsidR="00956B6A" w:rsidRPr="00D457E7" w:rsidRDefault="00956B6A" w:rsidP="0065674C">
      <w:pPr>
        <w:rPr>
          <w:color w:val="000000" w:themeColor="text1"/>
          <w:sz w:val="20"/>
          <w:szCs w:val="20"/>
        </w:rPr>
      </w:pPr>
      <w:r w:rsidRPr="00D457E7">
        <w:rPr>
          <w:color w:val="000000" w:themeColor="text1"/>
          <w:sz w:val="20"/>
          <w:szCs w:val="20"/>
        </w:rPr>
        <w:t>Below is the process to create column-level masking policies:</w:t>
      </w:r>
    </w:p>
    <w:p w14:paraId="0DC15464" w14:textId="77777777" w:rsidR="003B754F" w:rsidRPr="00D457E7" w:rsidRDefault="003B754F" w:rsidP="0065674C">
      <w:pPr>
        <w:rPr>
          <w:color w:val="000000" w:themeColor="text1"/>
          <w:sz w:val="20"/>
          <w:szCs w:val="20"/>
        </w:rPr>
      </w:pPr>
    </w:p>
    <w:p w14:paraId="63B6DD34" w14:textId="4DAE26DD" w:rsidR="00956B6A" w:rsidRPr="00D457E7" w:rsidRDefault="00956B6A">
      <w:pPr>
        <w:pStyle w:val="ListParagraph"/>
        <w:numPr>
          <w:ilvl w:val="0"/>
          <w:numId w:val="8"/>
        </w:numPr>
        <w:rPr>
          <w:color w:val="000000" w:themeColor="text1"/>
          <w:sz w:val="20"/>
          <w:szCs w:val="20"/>
        </w:rPr>
      </w:pPr>
      <w:r w:rsidRPr="00D457E7">
        <w:rPr>
          <w:color w:val="000000" w:themeColor="text1"/>
          <w:sz w:val="20"/>
          <w:szCs w:val="20"/>
        </w:rPr>
        <w:t xml:space="preserve">Create the </w:t>
      </w:r>
      <w:r w:rsidR="00BF38CB" w:rsidRPr="00D457E7">
        <w:rPr>
          <w:color w:val="000000" w:themeColor="text1"/>
          <w:sz w:val="20"/>
          <w:szCs w:val="20"/>
        </w:rPr>
        <w:t xml:space="preserve">Dynamic </w:t>
      </w:r>
      <w:r w:rsidRPr="00D457E7">
        <w:rPr>
          <w:color w:val="000000" w:themeColor="text1"/>
          <w:sz w:val="20"/>
          <w:szCs w:val="20"/>
        </w:rPr>
        <w:t>masking polic</w:t>
      </w:r>
      <w:r w:rsidR="00BF38CB" w:rsidRPr="00D457E7">
        <w:rPr>
          <w:color w:val="000000" w:themeColor="text1"/>
          <w:sz w:val="20"/>
          <w:szCs w:val="20"/>
        </w:rPr>
        <w:t>ies</w:t>
      </w:r>
      <w:r w:rsidRPr="00D457E7">
        <w:rPr>
          <w:color w:val="000000" w:themeColor="text1"/>
          <w:sz w:val="20"/>
          <w:szCs w:val="20"/>
        </w:rPr>
        <w:t xml:space="preserve"> </w:t>
      </w:r>
      <w:r w:rsidR="00BF38CB" w:rsidRPr="00D457E7">
        <w:rPr>
          <w:color w:val="000000" w:themeColor="text1"/>
          <w:sz w:val="20"/>
          <w:szCs w:val="20"/>
        </w:rPr>
        <w:t>to restrict the</w:t>
      </w:r>
      <w:r w:rsidRPr="00D457E7">
        <w:rPr>
          <w:color w:val="000000" w:themeColor="text1"/>
          <w:sz w:val="20"/>
          <w:szCs w:val="20"/>
        </w:rPr>
        <w:t xml:space="preserve"> PII or PHI columns</w:t>
      </w:r>
      <w:r w:rsidR="006F458D" w:rsidRPr="00D457E7">
        <w:rPr>
          <w:color w:val="000000" w:themeColor="text1"/>
          <w:sz w:val="20"/>
          <w:szCs w:val="20"/>
        </w:rPr>
        <w:t xml:space="preserve"> based on the user </w:t>
      </w:r>
      <w:r w:rsidR="00AC58E8" w:rsidRPr="00D457E7">
        <w:rPr>
          <w:color w:val="000000" w:themeColor="text1"/>
          <w:sz w:val="20"/>
          <w:szCs w:val="20"/>
        </w:rPr>
        <w:t xml:space="preserve">role </w:t>
      </w:r>
      <w:proofErr w:type="gramStart"/>
      <w:r w:rsidR="006F458D" w:rsidRPr="00D457E7">
        <w:rPr>
          <w:color w:val="000000" w:themeColor="text1"/>
          <w:sz w:val="20"/>
          <w:szCs w:val="20"/>
        </w:rPr>
        <w:t>grants</w:t>
      </w:r>
      <w:proofErr w:type="gramEnd"/>
    </w:p>
    <w:p w14:paraId="56BF6927" w14:textId="25B4F63D" w:rsidR="00956B6A" w:rsidRPr="00D457E7" w:rsidRDefault="00956B6A">
      <w:pPr>
        <w:pStyle w:val="ListParagraph"/>
        <w:numPr>
          <w:ilvl w:val="0"/>
          <w:numId w:val="8"/>
        </w:numPr>
        <w:rPr>
          <w:color w:val="000000" w:themeColor="text1"/>
          <w:sz w:val="20"/>
          <w:szCs w:val="20"/>
        </w:rPr>
      </w:pPr>
      <w:r w:rsidRPr="00D457E7">
        <w:rPr>
          <w:color w:val="000000" w:themeColor="text1"/>
          <w:sz w:val="20"/>
          <w:szCs w:val="20"/>
        </w:rPr>
        <w:t xml:space="preserve">Apply the masking policies to the </w:t>
      </w:r>
      <w:r w:rsidR="00BF38CB" w:rsidRPr="00D457E7">
        <w:rPr>
          <w:color w:val="000000" w:themeColor="text1"/>
          <w:sz w:val="20"/>
          <w:szCs w:val="20"/>
        </w:rPr>
        <w:t>Stage &amp; Cert</w:t>
      </w:r>
      <w:r w:rsidRPr="00D457E7">
        <w:rPr>
          <w:color w:val="000000" w:themeColor="text1"/>
          <w:sz w:val="20"/>
          <w:szCs w:val="20"/>
        </w:rPr>
        <w:t xml:space="preserve"> </w:t>
      </w:r>
      <w:proofErr w:type="gramStart"/>
      <w:r w:rsidRPr="00D457E7">
        <w:rPr>
          <w:color w:val="000000" w:themeColor="text1"/>
          <w:sz w:val="20"/>
          <w:szCs w:val="20"/>
        </w:rPr>
        <w:t>views</w:t>
      </w:r>
      <w:proofErr w:type="gramEnd"/>
    </w:p>
    <w:p w14:paraId="594E0B28" w14:textId="6D647920" w:rsidR="00956B6A" w:rsidRPr="00D457E7" w:rsidRDefault="00956B6A">
      <w:pPr>
        <w:pStyle w:val="ListParagraph"/>
        <w:numPr>
          <w:ilvl w:val="0"/>
          <w:numId w:val="8"/>
        </w:numPr>
        <w:rPr>
          <w:color w:val="000000" w:themeColor="text1"/>
          <w:sz w:val="20"/>
          <w:szCs w:val="20"/>
        </w:rPr>
      </w:pPr>
      <w:r w:rsidRPr="00D457E7">
        <w:rPr>
          <w:color w:val="000000" w:themeColor="text1"/>
          <w:sz w:val="20"/>
          <w:szCs w:val="20"/>
        </w:rPr>
        <w:t>Create the roles</w:t>
      </w:r>
      <w:r w:rsidR="00BF38CB" w:rsidRPr="00D457E7">
        <w:rPr>
          <w:color w:val="000000" w:themeColor="text1"/>
          <w:sz w:val="20"/>
          <w:szCs w:val="20"/>
        </w:rPr>
        <w:t xml:space="preserve"> (</w:t>
      </w:r>
      <w:proofErr w:type="spellStart"/>
      <w:r w:rsidR="00BF38CB" w:rsidRPr="00D457E7">
        <w:rPr>
          <w:color w:val="000000" w:themeColor="text1"/>
          <w:sz w:val="20"/>
          <w:szCs w:val="20"/>
        </w:rPr>
        <w:t>Role_DDR</w:t>
      </w:r>
      <w:proofErr w:type="spellEnd"/>
      <w:r w:rsidR="00BF38CB" w:rsidRPr="00D457E7">
        <w:rPr>
          <w:color w:val="000000" w:themeColor="text1"/>
          <w:sz w:val="20"/>
          <w:szCs w:val="20"/>
        </w:rPr>
        <w:t>)</w:t>
      </w:r>
      <w:r w:rsidRPr="00D457E7">
        <w:rPr>
          <w:color w:val="000000" w:themeColor="text1"/>
          <w:sz w:val="20"/>
          <w:szCs w:val="20"/>
        </w:rPr>
        <w:t xml:space="preserve"> and grant </w:t>
      </w:r>
      <w:r w:rsidR="00BF38CB" w:rsidRPr="00D457E7">
        <w:rPr>
          <w:color w:val="000000" w:themeColor="text1"/>
          <w:sz w:val="20"/>
          <w:szCs w:val="20"/>
        </w:rPr>
        <w:t>to the functional roles (</w:t>
      </w:r>
      <w:proofErr w:type="spellStart"/>
      <w:r w:rsidR="00BF38CB" w:rsidRPr="00D457E7">
        <w:rPr>
          <w:color w:val="000000" w:themeColor="text1"/>
          <w:sz w:val="20"/>
          <w:szCs w:val="20"/>
        </w:rPr>
        <w:t>Role_PW</w:t>
      </w:r>
      <w:proofErr w:type="spellEnd"/>
      <w:r w:rsidR="00BF38CB" w:rsidRPr="00D457E7">
        <w:rPr>
          <w:color w:val="000000" w:themeColor="text1"/>
          <w:sz w:val="20"/>
          <w:szCs w:val="20"/>
        </w:rPr>
        <w:t xml:space="preserve"> &amp; </w:t>
      </w:r>
      <w:proofErr w:type="spellStart"/>
      <w:r w:rsidR="00BF38CB" w:rsidRPr="00D457E7">
        <w:rPr>
          <w:color w:val="000000" w:themeColor="text1"/>
          <w:sz w:val="20"/>
          <w:szCs w:val="20"/>
        </w:rPr>
        <w:t>Role_PW_All</w:t>
      </w:r>
      <w:proofErr w:type="spellEnd"/>
      <w:r w:rsidR="00BF38CB" w:rsidRPr="00D457E7">
        <w:rPr>
          <w:color w:val="000000" w:themeColor="text1"/>
          <w:sz w:val="20"/>
          <w:szCs w:val="20"/>
        </w:rPr>
        <w:t>)</w:t>
      </w:r>
    </w:p>
    <w:p w14:paraId="7D98B689" w14:textId="75A50BCF" w:rsidR="00BF38CB" w:rsidRPr="00D457E7" w:rsidRDefault="00BF38CB">
      <w:pPr>
        <w:pStyle w:val="ListParagraph"/>
        <w:numPr>
          <w:ilvl w:val="0"/>
          <w:numId w:val="8"/>
        </w:numPr>
        <w:rPr>
          <w:color w:val="000000" w:themeColor="text1"/>
          <w:sz w:val="20"/>
          <w:szCs w:val="20"/>
        </w:rPr>
      </w:pPr>
      <w:r w:rsidRPr="00D457E7">
        <w:rPr>
          <w:color w:val="000000" w:themeColor="text1"/>
          <w:sz w:val="20"/>
          <w:szCs w:val="20"/>
        </w:rPr>
        <w:t xml:space="preserve">Assign the functional roles to the </w:t>
      </w:r>
      <w:r w:rsidR="009F69AC" w:rsidRPr="00D457E7">
        <w:rPr>
          <w:color w:val="000000" w:themeColor="text1"/>
          <w:sz w:val="20"/>
          <w:szCs w:val="20"/>
        </w:rPr>
        <w:t>Snowflake users.</w:t>
      </w:r>
    </w:p>
    <w:p w14:paraId="28AFC9C6" w14:textId="77777777" w:rsidR="0065674C" w:rsidRPr="00D457E7" w:rsidRDefault="0065674C" w:rsidP="0065674C">
      <w:pPr>
        <w:rPr>
          <w:sz w:val="20"/>
          <w:szCs w:val="20"/>
        </w:rPr>
      </w:pPr>
    </w:p>
    <w:p w14:paraId="05218500" w14:textId="3498692D" w:rsidR="006A4BCD" w:rsidRPr="00E155BF" w:rsidRDefault="006A4BCD" w:rsidP="00E155BF">
      <w:pPr>
        <w:pStyle w:val="Heading2"/>
        <w:rPr>
          <w:sz w:val="32"/>
          <w:szCs w:val="32"/>
        </w:rPr>
      </w:pPr>
      <w:bookmarkStart w:id="93" w:name="_Toc116538711"/>
      <w:bookmarkStart w:id="94" w:name="_Toc131574563"/>
      <w:r w:rsidRPr="00E155BF">
        <w:rPr>
          <w:sz w:val="32"/>
          <w:szCs w:val="32"/>
        </w:rPr>
        <w:lastRenderedPageBreak/>
        <w:t>Role Based Row Level Security</w:t>
      </w:r>
      <w:bookmarkEnd w:id="93"/>
      <w:bookmarkEnd w:id="94"/>
    </w:p>
    <w:p w14:paraId="3EF46537" w14:textId="3031A273" w:rsidR="0051392A" w:rsidRPr="00D457E7" w:rsidRDefault="0051392A" w:rsidP="0051392A">
      <w:pPr>
        <w:pStyle w:val="sqsrte-large"/>
        <w:shd w:val="clear" w:color="auto" w:fill="FFFFFF"/>
        <w:rPr>
          <w:color w:val="000000" w:themeColor="text1"/>
          <w:sz w:val="20"/>
          <w:szCs w:val="20"/>
          <w:lang w:val="en-US" w:eastAsia="en-US"/>
        </w:rPr>
      </w:pPr>
      <w:r w:rsidRPr="00D457E7">
        <w:rPr>
          <w:color w:val="000000" w:themeColor="text1"/>
          <w:sz w:val="20"/>
          <w:szCs w:val="20"/>
          <w:lang w:val="en-US" w:eastAsia="en-US"/>
        </w:rPr>
        <w:t>Snowflake achieves Row Level Security using </w:t>
      </w:r>
      <w:hyperlink r:id="rId42" w:history="1">
        <w:r w:rsidRPr="00D457E7">
          <w:rPr>
            <w:color w:val="000000" w:themeColor="text1"/>
            <w:sz w:val="20"/>
            <w:szCs w:val="20"/>
            <w:lang w:val="en-US" w:eastAsia="en-US"/>
          </w:rPr>
          <w:t>Row Access Policies</w:t>
        </w:r>
      </w:hyperlink>
      <w:r w:rsidRPr="00D457E7">
        <w:rPr>
          <w:color w:val="000000" w:themeColor="text1"/>
          <w:sz w:val="20"/>
          <w:szCs w:val="20"/>
          <w:lang w:val="en-US" w:eastAsia="en-US"/>
        </w:rPr>
        <w:t xml:space="preserve">.  A row access policy is a small, centrally defined procedure that returns a Boolean value (TRUE or FALSE) </w:t>
      </w:r>
      <w:proofErr w:type="gramStart"/>
      <w:r w:rsidRPr="00D457E7">
        <w:rPr>
          <w:color w:val="000000" w:themeColor="text1"/>
          <w:sz w:val="20"/>
          <w:szCs w:val="20"/>
          <w:lang w:val="en-US" w:eastAsia="en-US"/>
        </w:rPr>
        <w:t>depending</w:t>
      </w:r>
      <w:proofErr w:type="gramEnd"/>
      <w:r w:rsidRPr="00D457E7">
        <w:rPr>
          <w:color w:val="000000" w:themeColor="text1"/>
          <w:sz w:val="20"/>
          <w:szCs w:val="20"/>
          <w:lang w:val="en-US" w:eastAsia="en-US"/>
        </w:rPr>
        <w:t xml:space="preserve"> whether the user is allowed to view the specific row.  The steps to defining row level security include:</w:t>
      </w:r>
    </w:p>
    <w:p w14:paraId="40DBBCAE" w14:textId="655C2220" w:rsidR="0051392A" w:rsidRPr="00D457E7" w:rsidRDefault="0051392A">
      <w:pPr>
        <w:pStyle w:val="sqsrte-large"/>
        <w:numPr>
          <w:ilvl w:val="0"/>
          <w:numId w:val="9"/>
        </w:numPr>
        <w:shd w:val="clear" w:color="auto" w:fill="FFFFFF"/>
        <w:spacing w:before="120" w:beforeAutospacing="0" w:after="120" w:afterAutospacing="0"/>
        <w:rPr>
          <w:color w:val="000000" w:themeColor="text1"/>
          <w:sz w:val="20"/>
          <w:szCs w:val="20"/>
          <w:lang w:val="en-US" w:eastAsia="en-US"/>
        </w:rPr>
      </w:pPr>
      <w:r w:rsidRPr="00D457E7">
        <w:rPr>
          <w:color w:val="000000" w:themeColor="text1"/>
          <w:sz w:val="20"/>
          <w:szCs w:val="20"/>
          <w:lang w:val="en-US" w:eastAsia="en-US"/>
        </w:rPr>
        <w:t>Decide</w:t>
      </w:r>
      <w:r w:rsidR="00062232" w:rsidRPr="00D457E7">
        <w:rPr>
          <w:color w:val="000000" w:themeColor="text1"/>
          <w:sz w:val="20"/>
          <w:szCs w:val="20"/>
          <w:lang w:val="en-US" w:eastAsia="en-US"/>
        </w:rPr>
        <w:t xml:space="preserve"> the </w:t>
      </w:r>
      <w:r w:rsidRPr="00D457E7">
        <w:rPr>
          <w:color w:val="000000" w:themeColor="text1"/>
          <w:sz w:val="20"/>
          <w:szCs w:val="20"/>
          <w:lang w:val="en-US" w:eastAsia="en-US"/>
        </w:rPr>
        <w:t>view needs to be secured.  </w:t>
      </w:r>
    </w:p>
    <w:p w14:paraId="48E246E9" w14:textId="4354810D" w:rsidR="0051392A" w:rsidRPr="00D457E7" w:rsidRDefault="0051392A">
      <w:pPr>
        <w:pStyle w:val="sqsrte-large"/>
        <w:numPr>
          <w:ilvl w:val="0"/>
          <w:numId w:val="9"/>
        </w:numPr>
        <w:shd w:val="clear" w:color="auto" w:fill="FFFFFF"/>
        <w:spacing w:before="120" w:beforeAutospacing="0" w:after="120" w:afterAutospacing="0"/>
        <w:rPr>
          <w:color w:val="000000" w:themeColor="text1"/>
          <w:sz w:val="20"/>
          <w:szCs w:val="20"/>
          <w:lang w:val="en-US" w:eastAsia="en-US"/>
        </w:rPr>
      </w:pPr>
      <w:r w:rsidRPr="00D457E7">
        <w:rPr>
          <w:color w:val="000000" w:themeColor="text1"/>
          <w:sz w:val="20"/>
          <w:szCs w:val="20"/>
          <w:lang w:val="en-US" w:eastAsia="en-US"/>
        </w:rPr>
        <w:t xml:space="preserve">Create a mapping table which includes the role &amp; column to be </w:t>
      </w:r>
      <w:proofErr w:type="gramStart"/>
      <w:r w:rsidRPr="00D457E7">
        <w:rPr>
          <w:color w:val="000000" w:themeColor="text1"/>
          <w:sz w:val="20"/>
          <w:szCs w:val="20"/>
          <w:lang w:val="en-US" w:eastAsia="en-US"/>
        </w:rPr>
        <w:t>filtered</w:t>
      </w:r>
      <w:proofErr w:type="gramEnd"/>
    </w:p>
    <w:p w14:paraId="2BC74179" w14:textId="3EFA8F69" w:rsidR="0051392A" w:rsidRPr="00D457E7" w:rsidRDefault="0051392A">
      <w:pPr>
        <w:pStyle w:val="sqsrte-large"/>
        <w:numPr>
          <w:ilvl w:val="0"/>
          <w:numId w:val="9"/>
        </w:numPr>
        <w:shd w:val="clear" w:color="auto" w:fill="FFFFFF"/>
        <w:spacing w:before="120" w:beforeAutospacing="0" w:after="120" w:afterAutospacing="0"/>
        <w:rPr>
          <w:color w:val="000000" w:themeColor="text1"/>
          <w:sz w:val="20"/>
          <w:szCs w:val="20"/>
          <w:lang w:val="en-US" w:eastAsia="en-US"/>
        </w:rPr>
      </w:pPr>
      <w:r w:rsidRPr="00D457E7">
        <w:rPr>
          <w:color w:val="000000" w:themeColor="text1"/>
          <w:sz w:val="20"/>
          <w:szCs w:val="20"/>
          <w:lang w:val="en-US" w:eastAsia="en-US"/>
        </w:rPr>
        <w:t>Create a </w:t>
      </w:r>
      <w:r w:rsidRPr="00D457E7">
        <w:rPr>
          <w:b/>
          <w:bCs/>
          <w:color w:val="000000" w:themeColor="text1"/>
          <w:sz w:val="20"/>
          <w:szCs w:val="20"/>
          <w:lang w:val="en-US" w:eastAsia="en-US"/>
        </w:rPr>
        <w:t>Row Access Policy</w:t>
      </w:r>
      <w:r w:rsidRPr="00D457E7">
        <w:rPr>
          <w:color w:val="000000" w:themeColor="text1"/>
          <w:sz w:val="20"/>
          <w:szCs w:val="20"/>
          <w:lang w:val="en-US" w:eastAsia="en-US"/>
        </w:rPr>
        <w:t xml:space="preserve"> to implement the </w:t>
      </w:r>
      <w:proofErr w:type="gramStart"/>
      <w:r w:rsidRPr="00D457E7">
        <w:rPr>
          <w:color w:val="000000" w:themeColor="text1"/>
          <w:sz w:val="20"/>
          <w:szCs w:val="20"/>
          <w:lang w:val="en-US" w:eastAsia="en-US"/>
        </w:rPr>
        <w:t>rule</w:t>
      </w:r>
      <w:proofErr w:type="gramEnd"/>
    </w:p>
    <w:p w14:paraId="162776DB" w14:textId="49E053AD" w:rsidR="0051392A" w:rsidRPr="00D457E7" w:rsidRDefault="0051392A">
      <w:pPr>
        <w:pStyle w:val="sqsrte-large"/>
        <w:numPr>
          <w:ilvl w:val="0"/>
          <w:numId w:val="9"/>
        </w:numPr>
        <w:shd w:val="clear" w:color="auto" w:fill="FFFFFF"/>
        <w:spacing w:before="120" w:beforeAutospacing="0" w:after="120" w:afterAutospacing="0"/>
        <w:rPr>
          <w:color w:val="000000" w:themeColor="text1"/>
          <w:sz w:val="20"/>
          <w:szCs w:val="20"/>
          <w:lang w:val="en-US" w:eastAsia="en-US"/>
        </w:rPr>
      </w:pPr>
      <w:r w:rsidRPr="00D457E7">
        <w:rPr>
          <w:color w:val="000000" w:themeColor="text1"/>
          <w:sz w:val="20"/>
          <w:szCs w:val="20"/>
          <w:lang w:val="en-US" w:eastAsia="en-US"/>
        </w:rPr>
        <w:t>Deploy the </w:t>
      </w:r>
      <w:r w:rsidRPr="00D457E7">
        <w:rPr>
          <w:b/>
          <w:bCs/>
          <w:color w:val="000000" w:themeColor="text1"/>
          <w:sz w:val="20"/>
          <w:szCs w:val="20"/>
          <w:lang w:val="en-US" w:eastAsia="en-US"/>
        </w:rPr>
        <w:t>Row Access Policy</w:t>
      </w:r>
      <w:r w:rsidRPr="00D457E7">
        <w:rPr>
          <w:color w:val="000000" w:themeColor="text1"/>
          <w:sz w:val="20"/>
          <w:szCs w:val="20"/>
          <w:lang w:val="en-US" w:eastAsia="en-US"/>
        </w:rPr>
        <w:t xml:space="preserve"> against the Stage &amp; Cert </w:t>
      </w:r>
      <w:proofErr w:type="gramStart"/>
      <w:r w:rsidRPr="00D457E7">
        <w:rPr>
          <w:color w:val="000000" w:themeColor="text1"/>
          <w:sz w:val="20"/>
          <w:szCs w:val="20"/>
          <w:lang w:val="en-US" w:eastAsia="en-US"/>
        </w:rPr>
        <w:t>views</w:t>
      </w:r>
      <w:proofErr w:type="gramEnd"/>
    </w:p>
    <w:p w14:paraId="024FC9EC" w14:textId="77777777" w:rsidR="0051392A" w:rsidRPr="0051392A" w:rsidRDefault="0051392A" w:rsidP="0051392A"/>
    <w:p w14:paraId="641D9F9C" w14:textId="07652A05" w:rsidR="006A4BCD" w:rsidRPr="00E155BF" w:rsidRDefault="006A4BCD" w:rsidP="00E155BF">
      <w:pPr>
        <w:pStyle w:val="Heading2"/>
        <w:rPr>
          <w:sz w:val="32"/>
          <w:szCs w:val="32"/>
        </w:rPr>
      </w:pPr>
      <w:bookmarkStart w:id="95" w:name="_Toc116538712"/>
      <w:bookmarkStart w:id="96" w:name="_Toc131574564"/>
      <w:r w:rsidRPr="00E155BF">
        <w:rPr>
          <w:sz w:val="32"/>
          <w:szCs w:val="32"/>
        </w:rPr>
        <w:t>Role Based Hierarchy</w:t>
      </w:r>
      <w:bookmarkEnd w:id="95"/>
      <w:bookmarkEnd w:id="96"/>
    </w:p>
    <w:p w14:paraId="79FDAAF8" w14:textId="17AC5B9E" w:rsidR="00BC2AF9" w:rsidRPr="008C390E" w:rsidRDefault="008C390E" w:rsidP="00BB0030">
      <w:pPr>
        <w:pStyle w:val="Text"/>
      </w:pPr>
      <w:r w:rsidRPr="008C390E">
        <w:t xml:space="preserve">Functional </w:t>
      </w:r>
      <w:r w:rsidR="00A170D6" w:rsidRPr="008C390E">
        <w:t xml:space="preserve">Roles such as </w:t>
      </w:r>
      <w:r w:rsidRPr="008C390E">
        <w:t xml:space="preserve">Role_A2, </w:t>
      </w:r>
      <w:proofErr w:type="spellStart"/>
      <w:r w:rsidRPr="008C390E">
        <w:t>Role_PW</w:t>
      </w:r>
      <w:proofErr w:type="spellEnd"/>
      <w:r w:rsidRPr="008C390E">
        <w:t xml:space="preserve">, </w:t>
      </w:r>
      <w:proofErr w:type="spellStart"/>
      <w:r w:rsidRPr="008C390E">
        <w:t>Role_SP</w:t>
      </w:r>
      <w:proofErr w:type="spellEnd"/>
      <w:r w:rsidRPr="008C390E">
        <w:t xml:space="preserve"> etc., will serve as a security role which will be inherited from security roles i.e., </w:t>
      </w:r>
      <w:proofErr w:type="spellStart"/>
      <w:r w:rsidRPr="008C390E">
        <w:t>Role_X</w:t>
      </w:r>
      <w:proofErr w:type="spellEnd"/>
      <w:r w:rsidRPr="008C390E">
        <w:t xml:space="preserve">, </w:t>
      </w:r>
      <w:proofErr w:type="spellStart"/>
      <w:r w:rsidRPr="008C390E">
        <w:t>Role_DD</w:t>
      </w:r>
      <w:proofErr w:type="spellEnd"/>
      <w:r w:rsidRPr="008C390E">
        <w:t xml:space="preserve">, </w:t>
      </w:r>
      <w:proofErr w:type="spellStart"/>
      <w:r w:rsidRPr="008C390E">
        <w:t>Role_All</w:t>
      </w:r>
      <w:proofErr w:type="spellEnd"/>
      <w:r w:rsidRPr="008C390E">
        <w:t xml:space="preserve"> &amp; </w:t>
      </w:r>
      <w:proofErr w:type="spellStart"/>
      <w:r w:rsidRPr="008C390E">
        <w:t>Role_Full_All</w:t>
      </w:r>
      <w:proofErr w:type="spellEnd"/>
      <w:r w:rsidRPr="008C390E">
        <w:t xml:space="preserve">. At any point, only security roles will be amended/updated when a new view or table or columns or rows needs to be restricted which will be automatically applied to the functional roles which </w:t>
      </w:r>
      <w:proofErr w:type="spellStart"/>
      <w:r w:rsidRPr="008C390E">
        <w:t>inturn</w:t>
      </w:r>
      <w:proofErr w:type="spellEnd"/>
      <w:r w:rsidRPr="008C390E">
        <w:t xml:space="preserve"> will be applied to Snowflake users.</w:t>
      </w:r>
    </w:p>
    <w:p w14:paraId="2761B9A7" w14:textId="77777777" w:rsidR="00433E3E" w:rsidRPr="000C545B" w:rsidRDefault="00433E3E" w:rsidP="00BB0030">
      <w:pPr>
        <w:pStyle w:val="Textitalics"/>
      </w:pPr>
    </w:p>
    <w:p w14:paraId="6B1C05EB" w14:textId="3F92257D" w:rsidR="005A3331" w:rsidRPr="00207838" w:rsidRDefault="005A3331" w:rsidP="00C81898">
      <w:pPr>
        <w:pStyle w:val="Heading1"/>
        <w:rPr>
          <w:sz w:val="36"/>
          <w:szCs w:val="36"/>
        </w:rPr>
      </w:pPr>
      <w:bookmarkStart w:id="97" w:name="_Toc446037353"/>
      <w:bookmarkStart w:id="98" w:name="_Toc116538723"/>
      <w:bookmarkStart w:id="99" w:name="_Toc131574565"/>
      <w:r w:rsidRPr="00207838">
        <w:rPr>
          <w:sz w:val="36"/>
          <w:szCs w:val="36"/>
        </w:rPr>
        <w:t>General Design and Implementation</w:t>
      </w:r>
      <w:bookmarkEnd w:id="97"/>
      <w:bookmarkEnd w:id="98"/>
      <w:bookmarkEnd w:id="99"/>
    </w:p>
    <w:p w14:paraId="2D1C08CD" w14:textId="77777777" w:rsidR="005A3331" w:rsidRPr="00057A9F" w:rsidRDefault="005A3331" w:rsidP="001B14DA">
      <w:pPr>
        <w:pStyle w:val="Heading2"/>
        <w:rPr>
          <w:sz w:val="32"/>
          <w:szCs w:val="32"/>
        </w:rPr>
      </w:pPr>
      <w:bookmarkStart w:id="100" w:name="_Toc446037354"/>
      <w:bookmarkStart w:id="101" w:name="_Toc116538724"/>
      <w:bookmarkStart w:id="102" w:name="_Toc131574566"/>
      <w:r w:rsidRPr="00057A9F">
        <w:rPr>
          <w:sz w:val="32"/>
          <w:szCs w:val="32"/>
        </w:rPr>
        <w:t>Interfaces with Other Systems</w:t>
      </w:r>
      <w:bookmarkEnd w:id="100"/>
      <w:bookmarkEnd w:id="101"/>
      <w:bookmarkEnd w:id="102"/>
    </w:p>
    <w:p w14:paraId="278A60D6" w14:textId="77777777" w:rsidR="005A3331" w:rsidRPr="00057A9F" w:rsidRDefault="005A3331" w:rsidP="001B14DA">
      <w:pPr>
        <w:pStyle w:val="Heading2"/>
        <w:rPr>
          <w:sz w:val="32"/>
          <w:szCs w:val="32"/>
        </w:rPr>
      </w:pPr>
      <w:bookmarkStart w:id="103" w:name="_Toc446037355"/>
      <w:bookmarkStart w:id="104" w:name="_Toc116538725"/>
      <w:bookmarkStart w:id="105" w:name="_Toc131574567"/>
      <w:r w:rsidRPr="00057A9F">
        <w:rPr>
          <w:sz w:val="32"/>
          <w:szCs w:val="32"/>
        </w:rPr>
        <w:t>List of Impacted Inventory</w:t>
      </w:r>
      <w:bookmarkEnd w:id="103"/>
      <w:bookmarkEnd w:id="104"/>
      <w:bookmarkEnd w:id="105"/>
    </w:p>
    <w:tbl>
      <w:tblPr>
        <w:tblW w:w="8307" w:type="dxa"/>
        <w:tblInd w:w="11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115" w:type="dxa"/>
          <w:right w:w="115" w:type="dxa"/>
        </w:tblCellMar>
        <w:tblLook w:val="01E0" w:firstRow="1" w:lastRow="1" w:firstColumn="1" w:lastColumn="1" w:noHBand="0" w:noVBand="0"/>
      </w:tblPr>
      <w:tblGrid>
        <w:gridCol w:w="630"/>
        <w:gridCol w:w="270"/>
        <w:gridCol w:w="2880"/>
        <w:gridCol w:w="360"/>
        <w:gridCol w:w="720"/>
        <w:gridCol w:w="1980"/>
        <w:gridCol w:w="1467"/>
      </w:tblGrid>
      <w:tr w:rsidR="005A3331" w:rsidRPr="007324D8" w14:paraId="7A0702DC" w14:textId="77777777" w:rsidTr="55E417F5">
        <w:trPr>
          <w:cantSplit/>
          <w:tblHeader/>
        </w:trPr>
        <w:tc>
          <w:tcPr>
            <w:tcW w:w="8307" w:type="dxa"/>
            <w:gridSpan w:val="7"/>
            <w:shd w:val="clear" w:color="auto" w:fill="E0E0E0"/>
          </w:tcPr>
          <w:p w14:paraId="02B1CCB6" w14:textId="77777777" w:rsidR="005A3331" w:rsidRPr="007324D8" w:rsidRDefault="005A3331" w:rsidP="00BB0030">
            <w:pPr>
              <w:pStyle w:val="TableTitle"/>
            </w:pPr>
            <w:r>
              <w:t>A) Program</w:t>
            </w:r>
          </w:p>
        </w:tc>
      </w:tr>
      <w:tr w:rsidR="005A3331" w:rsidRPr="007324D8" w14:paraId="7A992B11" w14:textId="77777777" w:rsidTr="55E417F5">
        <w:trPr>
          <w:cantSplit/>
          <w:tblHeader/>
        </w:trPr>
        <w:tc>
          <w:tcPr>
            <w:tcW w:w="630" w:type="dxa"/>
            <w:shd w:val="clear" w:color="auto" w:fill="F3F3F3"/>
            <w:vAlign w:val="bottom"/>
          </w:tcPr>
          <w:p w14:paraId="7A059A39" w14:textId="77777777" w:rsidR="005A3331" w:rsidRPr="007324D8" w:rsidRDefault="005A3331" w:rsidP="00BB0030">
            <w:pPr>
              <w:pStyle w:val="TableTitle"/>
            </w:pPr>
            <w:r>
              <w:t>Sr. No.</w:t>
            </w:r>
          </w:p>
        </w:tc>
        <w:tc>
          <w:tcPr>
            <w:tcW w:w="3510" w:type="dxa"/>
            <w:gridSpan w:val="3"/>
            <w:shd w:val="clear" w:color="auto" w:fill="F3F3F3"/>
            <w:vAlign w:val="bottom"/>
          </w:tcPr>
          <w:p w14:paraId="43FA67A1" w14:textId="77777777" w:rsidR="005A3331" w:rsidRPr="007324D8" w:rsidRDefault="005A3331" w:rsidP="00BB0030">
            <w:pPr>
              <w:pStyle w:val="TableTitle"/>
            </w:pPr>
            <w:r>
              <w:t>Name</w:t>
            </w:r>
          </w:p>
        </w:tc>
        <w:tc>
          <w:tcPr>
            <w:tcW w:w="720" w:type="dxa"/>
            <w:shd w:val="clear" w:color="auto" w:fill="F3F3F3"/>
            <w:vAlign w:val="bottom"/>
          </w:tcPr>
          <w:p w14:paraId="78666D1E" w14:textId="77777777" w:rsidR="005A3331" w:rsidRPr="007324D8" w:rsidRDefault="005A3331" w:rsidP="00BB0030">
            <w:pPr>
              <w:pStyle w:val="TableTitle"/>
            </w:pPr>
            <w:r>
              <w:t>New/Old</w:t>
            </w:r>
          </w:p>
        </w:tc>
        <w:tc>
          <w:tcPr>
            <w:tcW w:w="1980" w:type="dxa"/>
            <w:shd w:val="clear" w:color="auto" w:fill="F3F3F3"/>
            <w:vAlign w:val="bottom"/>
          </w:tcPr>
          <w:p w14:paraId="0C750BBE" w14:textId="77777777" w:rsidR="005A3331" w:rsidRPr="007324D8" w:rsidRDefault="005A3331" w:rsidP="00BB0030">
            <w:pPr>
              <w:pStyle w:val="TableTitle"/>
            </w:pPr>
            <w:r>
              <w:t>Change Summary</w:t>
            </w:r>
          </w:p>
        </w:tc>
        <w:tc>
          <w:tcPr>
            <w:tcW w:w="1467" w:type="dxa"/>
            <w:shd w:val="clear" w:color="auto" w:fill="F3F3F3"/>
            <w:vAlign w:val="bottom"/>
          </w:tcPr>
          <w:p w14:paraId="0150249C" w14:textId="77777777" w:rsidR="005A3331" w:rsidRPr="007324D8" w:rsidRDefault="005A3331" w:rsidP="00BB0030">
            <w:pPr>
              <w:pStyle w:val="TableTitle"/>
            </w:pPr>
            <w:r>
              <w:t>Requirement Number</w:t>
            </w:r>
          </w:p>
        </w:tc>
      </w:tr>
      <w:tr w:rsidR="009C54F2" w:rsidRPr="00172150" w14:paraId="1A320D06" w14:textId="77777777" w:rsidTr="55E417F5">
        <w:trPr>
          <w:cantSplit/>
        </w:trPr>
        <w:tc>
          <w:tcPr>
            <w:tcW w:w="630" w:type="dxa"/>
          </w:tcPr>
          <w:p w14:paraId="6116266F" w14:textId="5641A7F7" w:rsidR="009C54F2" w:rsidRDefault="009C54F2" w:rsidP="00BB0030">
            <w:pPr>
              <w:pStyle w:val="TableText"/>
            </w:pPr>
          </w:p>
        </w:tc>
        <w:tc>
          <w:tcPr>
            <w:tcW w:w="3510" w:type="dxa"/>
            <w:gridSpan w:val="3"/>
          </w:tcPr>
          <w:p w14:paraId="44387834" w14:textId="77777777" w:rsidR="009C54F2" w:rsidRPr="00DC6DDD" w:rsidRDefault="009C54F2" w:rsidP="00DC6DDD">
            <w:pPr>
              <w:rPr>
                <w:rFonts w:ascii="Arial" w:hAnsi="Arial" w:cs="Arial"/>
                <w:sz w:val="20"/>
                <w:szCs w:val="20"/>
              </w:rPr>
            </w:pPr>
          </w:p>
        </w:tc>
        <w:tc>
          <w:tcPr>
            <w:tcW w:w="720" w:type="dxa"/>
          </w:tcPr>
          <w:p w14:paraId="45684C2A" w14:textId="63E7FF7F" w:rsidR="009C54F2" w:rsidRDefault="009C54F2" w:rsidP="00BB0030">
            <w:pPr>
              <w:pStyle w:val="TableText"/>
            </w:pPr>
          </w:p>
        </w:tc>
        <w:tc>
          <w:tcPr>
            <w:tcW w:w="1980" w:type="dxa"/>
          </w:tcPr>
          <w:p w14:paraId="4D3EC8F7" w14:textId="77777777" w:rsidR="009C54F2" w:rsidRPr="00835991" w:rsidRDefault="009C54F2" w:rsidP="00BB0030">
            <w:pPr>
              <w:pStyle w:val="TableText"/>
            </w:pPr>
          </w:p>
        </w:tc>
        <w:tc>
          <w:tcPr>
            <w:tcW w:w="1467" w:type="dxa"/>
          </w:tcPr>
          <w:p w14:paraId="7CB0802C" w14:textId="77777777" w:rsidR="009C54F2" w:rsidRPr="009B74D6" w:rsidRDefault="009C54F2" w:rsidP="00BB0030">
            <w:pPr>
              <w:pStyle w:val="TableText"/>
            </w:pPr>
          </w:p>
        </w:tc>
      </w:tr>
      <w:tr w:rsidR="0094037E" w:rsidRPr="00172150" w14:paraId="038FB40F" w14:textId="77777777" w:rsidTr="55E417F5">
        <w:trPr>
          <w:cantSplit/>
        </w:trPr>
        <w:tc>
          <w:tcPr>
            <w:tcW w:w="630" w:type="dxa"/>
          </w:tcPr>
          <w:p w14:paraId="0D2A6E88" w14:textId="0B9C732E" w:rsidR="0094037E" w:rsidRDefault="0094037E" w:rsidP="00BB0030">
            <w:pPr>
              <w:pStyle w:val="TableText"/>
            </w:pPr>
          </w:p>
        </w:tc>
        <w:tc>
          <w:tcPr>
            <w:tcW w:w="3510" w:type="dxa"/>
            <w:gridSpan w:val="3"/>
          </w:tcPr>
          <w:p w14:paraId="1CBF5A1C" w14:textId="316BB21B" w:rsidR="0094037E" w:rsidRPr="0094037E" w:rsidRDefault="0094037E" w:rsidP="00035D3A">
            <w:pPr>
              <w:rPr>
                <w:rFonts w:ascii="Arial" w:hAnsi="Arial" w:cs="Arial"/>
                <w:bCs/>
                <w:iCs/>
                <w:sz w:val="20"/>
                <w:szCs w:val="20"/>
              </w:rPr>
            </w:pPr>
          </w:p>
        </w:tc>
        <w:tc>
          <w:tcPr>
            <w:tcW w:w="720" w:type="dxa"/>
          </w:tcPr>
          <w:p w14:paraId="73F0A44F" w14:textId="2FD5A019" w:rsidR="0094037E" w:rsidRDefault="0094037E" w:rsidP="00BB0030">
            <w:pPr>
              <w:pStyle w:val="TableText"/>
            </w:pPr>
          </w:p>
        </w:tc>
        <w:tc>
          <w:tcPr>
            <w:tcW w:w="1980" w:type="dxa"/>
          </w:tcPr>
          <w:p w14:paraId="71DC571E" w14:textId="77777777" w:rsidR="0094037E" w:rsidRPr="00835991" w:rsidRDefault="0094037E" w:rsidP="00BB0030">
            <w:pPr>
              <w:pStyle w:val="TableText"/>
            </w:pPr>
          </w:p>
        </w:tc>
        <w:tc>
          <w:tcPr>
            <w:tcW w:w="1467" w:type="dxa"/>
          </w:tcPr>
          <w:p w14:paraId="2D0713CF" w14:textId="77777777" w:rsidR="0094037E" w:rsidRPr="009B74D6" w:rsidRDefault="0094037E" w:rsidP="00BB0030">
            <w:pPr>
              <w:pStyle w:val="TableText"/>
            </w:pPr>
          </w:p>
        </w:tc>
      </w:tr>
      <w:tr w:rsidR="006D49DA" w:rsidRPr="00172150" w14:paraId="432664AE" w14:textId="77777777" w:rsidTr="55E417F5">
        <w:trPr>
          <w:cantSplit/>
        </w:trPr>
        <w:tc>
          <w:tcPr>
            <w:tcW w:w="630" w:type="dxa"/>
          </w:tcPr>
          <w:p w14:paraId="3AFB5E58" w14:textId="4423B5C2" w:rsidR="006D49DA" w:rsidRDefault="006D49DA" w:rsidP="00BB0030">
            <w:pPr>
              <w:pStyle w:val="TableText"/>
            </w:pPr>
          </w:p>
        </w:tc>
        <w:tc>
          <w:tcPr>
            <w:tcW w:w="3510" w:type="dxa"/>
            <w:gridSpan w:val="3"/>
          </w:tcPr>
          <w:p w14:paraId="5566B921" w14:textId="0BFB5620" w:rsidR="006D49DA" w:rsidRDefault="006D49DA" w:rsidP="00A13E24">
            <w:pPr>
              <w:rPr>
                <w:rFonts w:ascii="Arial" w:hAnsi="Arial" w:cs="Arial"/>
                <w:b/>
                <w:bCs/>
                <w:iCs/>
                <w:sz w:val="20"/>
                <w:szCs w:val="20"/>
              </w:rPr>
            </w:pPr>
          </w:p>
        </w:tc>
        <w:tc>
          <w:tcPr>
            <w:tcW w:w="720" w:type="dxa"/>
          </w:tcPr>
          <w:p w14:paraId="60D91A4D" w14:textId="77777777" w:rsidR="006D49DA" w:rsidRDefault="006D49DA" w:rsidP="00BB0030">
            <w:pPr>
              <w:pStyle w:val="TableText"/>
            </w:pPr>
          </w:p>
        </w:tc>
        <w:tc>
          <w:tcPr>
            <w:tcW w:w="1980" w:type="dxa"/>
          </w:tcPr>
          <w:p w14:paraId="03D2EAB8" w14:textId="77777777" w:rsidR="006D49DA" w:rsidRPr="00835991" w:rsidRDefault="006D49DA" w:rsidP="00BB0030">
            <w:pPr>
              <w:pStyle w:val="TableText"/>
            </w:pPr>
          </w:p>
        </w:tc>
        <w:tc>
          <w:tcPr>
            <w:tcW w:w="1467" w:type="dxa"/>
          </w:tcPr>
          <w:p w14:paraId="4D835A27" w14:textId="77777777" w:rsidR="006D49DA" w:rsidRPr="009B74D6" w:rsidRDefault="006D49DA" w:rsidP="00BB0030">
            <w:pPr>
              <w:pStyle w:val="TableText"/>
            </w:pPr>
          </w:p>
        </w:tc>
      </w:tr>
      <w:tr w:rsidR="00B44121" w:rsidRPr="00172150" w14:paraId="7228453B" w14:textId="77777777" w:rsidTr="55E417F5">
        <w:trPr>
          <w:cantSplit/>
        </w:trPr>
        <w:tc>
          <w:tcPr>
            <w:tcW w:w="630" w:type="dxa"/>
          </w:tcPr>
          <w:p w14:paraId="32F1513C" w14:textId="4820E65A" w:rsidR="00B44121" w:rsidRPr="0045626A" w:rsidRDefault="00B44121" w:rsidP="00BB0030">
            <w:pPr>
              <w:pStyle w:val="TableText"/>
            </w:pPr>
          </w:p>
        </w:tc>
        <w:tc>
          <w:tcPr>
            <w:tcW w:w="3510" w:type="dxa"/>
            <w:gridSpan w:val="3"/>
          </w:tcPr>
          <w:p w14:paraId="51D054BA" w14:textId="466C69BA" w:rsidR="00B44121" w:rsidRPr="00DC6DDD" w:rsidRDefault="00B44121" w:rsidP="00BB0030">
            <w:pPr>
              <w:pStyle w:val="TableText"/>
            </w:pPr>
          </w:p>
        </w:tc>
        <w:tc>
          <w:tcPr>
            <w:tcW w:w="720" w:type="dxa"/>
          </w:tcPr>
          <w:p w14:paraId="404F3CE3" w14:textId="763E1304" w:rsidR="00B44121" w:rsidRPr="00835991" w:rsidRDefault="00B44121" w:rsidP="00BB0030">
            <w:pPr>
              <w:pStyle w:val="TableText"/>
            </w:pPr>
          </w:p>
        </w:tc>
        <w:tc>
          <w:tcPr>
            <w:tcW w:w="1980" w:type="dxa"/>
          </w:tcPr>
          <w:p w14:paraId="3ADF97B9" w14:textId="77777777" w:rsidR="00B44121" w:rsidRPr="00835991" w:rsidRDefault="00B44121" w:rsidP="00BB0030">
            <w:pPr>
              <w:pStyle w:val="TableText"/>
            </w:pPr>
          </w:p>
        </w:tc>
        <w:tc>
          <w:tcPr>
            <w:tcW w:w="1467" w:type="dxa"/>
          </w:tcPr>
          <w:p w14:paraId="2ECC6415" w14:textId="77777777" w:rsidR="00B44121" w:rsidRPr="009B74D6" w:rsidRDefault="00B44121" w:rsidP="00BB0030">
            <w:pPr>
              <w:pStyle w:val="TableText"/>
            </w:pPr>
          </w:p>
        </w:tc>
      </w:tr>
      <w:tr w:rsidR="005A3331" w:rsidRPr="00172150" w14:paraId="49D45FAB" w14:textId="77777777" w:rsidTr="55E417F5">
        <w:trPr>
          <w:cantSplit/>
        </w:trPr>
        <w:tc>
          <w:tcPr>
            <w:tcW w:w="630" w:type="dxa"/>
          </w:tcPr>
          <w:p w14:paraId="5D77F664" w14:textId="77777777" w:rsidR="005A3331" w:rsidRPr="0045626A" w:rsidRDefault="005A3331" w:rsidP="00BB0030">
            <w:pPr>
              <w:pStyle w:val="TableText"/>
            </w:pPr>
          </w:p>
        </w:tc>
        <w:tc>
          <w:tcPr>
            <w:tcW w:w="3510" w:type="dxa"/>
            <w:gridSpan w:val="3"/>
            <w:tcBorders>
              <w:top w:val="single" w:sz="4" w:space="0" w:color="auto"/>
            </w:tcBorders>
          </w:tcPr>
          <w:p w14:paraId="5E343763" w14:textId="77777777" w:rsidR="005A3331" w:rsidRPr="00DC6DDD" w:rsidRDefault="005A3331" w:rsidP="00441E01">
            <w:pPr>
              <w:rPr>
                <w:rFonts w:ascii="Arial" w:hAnsi="Arial" w:cs="Arial"/>
                <w:sz w:val="18"/>
                <w:szCs w:val="18"/>
              </w:rPr>
            </w:pPr>
          </w:p>
        </w:tc>
        <w:tc>
          <w:tcPr>
            <w:tcW w:w="720" w:type="dxa"/>
          </w:tcPr>
          <w:p w14:paraId="143DC1BC" w14:textId="77777777" w:rsidR="005A3331" w:rsidRDefault="005A3331" w:rsidP="00BB0030">
            <w:pPr>
              <w:pStyle w:val="TableText"/>
            </w:pPr>
          </w:p>
        </w:tc>
        <w:tc>
          <w:tcPr>
            <w:tcW w:w="1980" w:type="dxa"/>
          </w:tcPr>
          <w:p w14:paraId="203E0AF0" w14:textId="77777777" w:rsidR="005A3331" w:rsidRDefault="005A3331" w:rsidP="00BB0030">
            <w:pPr>
              <w:pStyle w:val="TableText"/>
            </w:pPr>
          </w:p>
        </w:tc>
        <w:tc>
          <w:tcPr>
            <w:tcW w:w="1467" w:type="dxa"/>
          </w:tcPr>
          <w:p w14:paraId="0736512A" w14:textId="77777777" w:rsidR="005A3331" w:rsidRPr="009B74D6" w:rsidRDefault="005A3331" w:rsidP="00BB0030">
            <w:pPr>
              <w:pStyle w:val="TableText"/>
            </w:pPr>
          </w:p>
        </w:tc>
      </w:tr>
      <w:tr w:rsidR="004839A5" w:rsidRPr="007324D8" w14:paraId="54225716" w14:textId="77777777" w:rsidTr="55E417F5">
        <w:trPr>
          <w:cantSplit/>
          <w:tblHeader/>
        </w:trPr>
        <w:tc>
          <w:tcPr>
            <w:tcW w:w="8307" w:type="dxa"/>
            <w:gridSpan w:val="7"/>
            <w:shd w:val="clear" w:color="auto" w:fill="E0E0E0"/>
          </w:tcPr>
          <w:p w14:paraId="736711CA" w14:textId="77777777" w:rsidR="004839A5" w:rsidRPr="007324D8" w:rsidRDefault="004839A5" w:rsidP="00BB0030">
            <w:pPr>
              <w:pStyle w:val="TableTitle"/>
            </w:pPr>
          </w:p>
        </w:tc>
      </w:tr>
      <w:tr w:rsidR="004839A5" w:rsidRPr="007324D8" w14:paraId="7D78A034" w14:textId="77777777" w:rsidTr="55E417F5">
        <w:trPr>
          <w:cantSplit/>
          <w:tblHeader/>
        </w:trPr>
        <w:tc>
          <w:tcPr>
            <w:tcW w:w="900" w:type="dxa"/>
            <w:gridSpan w:val="2"/>
            <w:shd w:val="clear" w:color="auto" w:fill="F3F3F3"/>
            <w:vAlign w:val="bottom"/>
          </w:tcPr>
          <w:p w14:paraId="4473C5A0" w14:textId="77777777" w:rsidR="004839A5" w:rsidRPr="007324D8" w:rsidRDefault="004839A5" w:rsidP="00BB0030">
            <w:pPr>
              <w:pStyle w:val="TableTitle"/>
            </w:pPr>
            <w:r>
              <w:t>Sr. No.</w:t>
            </w:r>
          </w:p>
        </w:tc>
        <w:tc>
          <w:tcPr>
            <w:tcW w:w="2880" w:type="dxa"/>
            <w:shd w:val="clear" w:color="auto" w:fill="F3F3F3"/>
            <w:vAlign w:val="bottom"/>
          </w:tcPr>
          <w:p w14:paraId="287174C7" w14:textId="77777777" w:rsidR="004839A5" w:rsidRPr="007324D8" w:rsidRDefault="004839A5" w:rsidP="00BB0030">
            <w:pPr>
              <w:pStyle w:val="TableTitle"/>
            </w:pPr>
            <w:r>
              <w:t>Name</w:t>
            </w:r>
          </w:p>
        </w:tc>
        <w:tc>
          <w:tcPr>
            <w:tcW w:w="1080" w:type="dxa"/>
            <w:gridSpan w:val="2"/>
            <w:shd w:val="clear" w:color="auto" w:fill="F3F3F3"/>
            <w:vAlign w:val="bottom"/>
          </w:tcPr>
          <w:p w14:paraId="2399AE1E" w14:textId="77777777" w:rsidR="004839A5" w:rsidRPr="007324D8" w:rsidRDefault="004839A5" w:rsidP="00BB0030">
            <w:pPr>
              <w:pStyle w:val="TableTitle"/>
            </w:pPr>
            <w:r>
              <w:t>New/New</w:t>
            </w:r>
          </w:p>
        </w:tc>
        <w:tc>
          <w:tcPr>
            <w:tcW w:w="1980" w:type="dxa"/>
            <w:shd w:val="clear" w:color="auto" w:fill="F3F3F3"/>
            <w:vAlign w:val="bottom"/>
          </w:tcPr>
          <w:p w14:paraId="59B974BC" w14:textId="77777777" w:rsidR="004839A5" w:rsidRPr="007324D8" w:rsidRDefault="004839A5" w:rsidP="00BB0030">
            <w:pPr>
              <w:pStyle w:val="TableTitle"/>
            </w:pPr>
            <w:r>
              <w:t>Change Summary</w:t>
            </w:r>
          </w:p>
        </w:tc>
        <w:tc>
          <w:tcPr>
            <w:tcW w:w="1467" w:type="dxa"/>
            <w:shd w:val="clear" w:color="auto" w:fill="F3F3F3"/>
            <w:vAlign w:val="bottom"/>
          </w:tcPr>
          <w:p w14:paraId="3AC04735" w14:textId="77777777" w:rsidR="004839A5" w:rsidRPr="007324D8" w:rsidRDefault="004839A5" w:rsidP="00BB0030">
            <w:pPr>
              <w:pStyle w:val="TableTitle"/>
            </w:pPr>
            <w:r>
              <w:t>Requirement Number</w:t>
            </w:r>
          </w:p>
        </w:tc>
      </w:tr>
      <w:tr w:rsidR="004839A5" w:rsidRPr="00A736EA" w14:paraId="6F975CCF" w14:textId="77777777" w:rsidTr="55E417F5">
        <w:trPr>
          <w:cantSplit/>
          <w:tblHeader/>
        </w:trPr>
        <w:tc>
          <w:tcPr>
            <w:tcW w:w="900" w:type="dxa"/>
            <w:gridSpan w:val="2"/>
            <w:shd w:val="clear" w:color="auto" w:fill="F3F3F3"/>
          </w:tcPr>
          <w:p w14:paraId="17A6F6EF" w14:textId="77777777" w:rsidR="004839A5" w:rsidRPr="00A736EA" w:rsidRDefault="004839A5" w:rsidP="00BB0030">
            <w:pPr>
              <w:pStyle w:val="TableText"/>
            </w:pPr>
          </w:p>
        </w:tc>
        <w:tc>
          <w:tcPr>
            <w:tcW w:w="2880" w:type="dxa"/>
            <w:shd w:val="clear" w:color="auto" w:fill="F3F3F3"/>
          </w:tcPr>
          <w:p w14:paraId="7B5BF507" w14:textId="77777777" w:rsidR="004839A5" w:rsidRPr="00A736EA" w:rsidRDefault="004839A5" w:rsidP="00BB0030">
            <w:pPr>
              <w:pStyle w:val="TableText"/>
            </w:pPr>
          </w:p>
        </w:tc>
        <w:tc>
          <w:tcPr>
            <w:tcW w:w="1080" w:type="dxa"/>
            <w:gridSpan w:val="2"/>
            <w:shd w:val="clear" w:color="auto" w:fill="F3F3F3"/>
          </w:tcPr>
          <w:p w14:paraId="11D41551" w14:textId="77777777" w:rsidR="004839A5" w:rsidRPr="00A736EA" w:rsidRDefault="004839A5" w:rsidP="00BB0030">
            <w:pPr>
              <w:pStyle w:val="TableText"/>
            </w:pPr>
          </w:p>
        </w:tc>
        <w:tc>
          <w:tcPr>
            <w:tcW w:w="1980" w:type="dxa"/>
            <w:shd w:val="clear" w:color="auto" w:fill="F3F3F3"/>
          </w:tcPr>
          <w:p w14:paraId="10427D00" w14:textId="77777777" w:rsidR="004839A5" w:rsidRPr="00A736EA" w:rsidRDefault="004839A5" w:rsidP="00BB0030">
            <w:pPr>
              <w:pStyle w:val="TableText"/>
            </w:pPr>
          </w:p>
        </w:tc>
        <w:tc>
          <w:tcPr>
            <w:tcW w:w="1467" w:type="dxa"/>
            <w:shd w:val="clear" w:color="auto" w:fill="F3F3F3"/>
          </w:tcPr>
          <w:p w14:paraId="61C221CB" w14:textId="77777777" w:rsidR="004839A5" w:rsidRPr="00A736EA" w:rsidRDefault="004839A5" w:rsidP="00BB0030">
            <w:pPr>
              <w:pStyle w:val="TableText"/>
            </w:pPr>
          </w:p>
        </w:tc>
      </w:tr>
      <w:tr w:rsidR="004839A5" w:rsidRPr="007324D8" w14:paraId="7FEF5860" w14:textId="77777777" w:rsidTr="55E417F5">
        <w:trPr>
          <w:cantSplit/>
          <w:tblHeader/>
        </w:trPr>
        <w:tc>
          <w:tcPr>
            <w:tcW w:w="8307" w:type="dxa"/>
            <w:gridSpan w:val="7"/>
            <w:shd w:val="clear" w:color="auto" w:fill="E0E0E0"/>
          </w:tcPr>
          <w:p w14:paraId="1CD058E7" w14:textId="77777777" w:rsidR="004839A5" w:rsidRPr="007324D8" w:rsidRDefault="004839A5" w:rsidP="00BB0030">
            <w:pPr>
              <w:pStyle w:val="TableTitle"/>
            </w:pPr>
            <w:r>
              <w:t>H) Database</w:t>
            </w:r>
          </w:p>
        </w:tc>
      </w:tr>
      <w:tr w:rsidR="004839A5" w:rsidRPr="007324D8" w14:paraId="68C410BC" w14:textId="77777777" w:rsidTr="55E417F5">
        <w:trPr>
          <w:cantSplit/>
          <w:tblHeader/>
        </w:trPr>
        <w:tc>
          <w:tcPr>
            <w:tcW w:w="900" w:type="dxa"/>
            <w:gridSpan w:val="2"/>
            <w:shd w:val="clear" w:color="auto" w:fill="F3F3F3"/>
            <w:vAlign w:val="bottom"/>
          </w:tcPr>
          <w:p w14:paraId="1C1E5F80" w14:textId="77777777" w:rsidR="004839A5" w:rsidRPr="007324D8" w:rsidRDefault="004839A5" w:rsidP="00BB0030">
            <w:pPr>
              <w:pStyle w:val="TableTitle"/>
            </w:pPr>
            <w:r>
              <w:t>Sr. No.</w:t>
            </w:r>
          </w:p>
        </w:tc>
        <w:tc>
          <w:tcPr>
            <w:tcW w:w="2880" w:type="dxa"/>
            <w:shd w:val="clear" w:color="auto" w:fill="F3F3F3"/>
            <w:vAlign w:val="bottom"/>
          </w:tcPr>
          <w:p w14:paraId="54427875" w14:textId="77777777" w:rsidR="004839A5" w:rsidRPr="007324D8" w:rsidRDefault="004839A5" w:rsidP="00BB0030">
            <w:pPr>
              <w:pStyle w:val="TableTitle"/>
            </w:pPr>
            <w:r>
              <w:t>Name</w:t>
            </w:r>
          </w:p>
        </w:tc>
        <w:tc>
          <w:tcPr>
            <w:tcW w:w="1080" w:type="dxa"/>
            <w:gridSpan w:val="2"/>
            <w:shd w:val="clear" w:color="auto" w:fill="F3F3F3"/>
            <w:vAlign w:val="bottom"/>
          </w:tcPr>
          <w:p w14:paraId="1513FADF" w14:textId="77777777" w:rsidR="004839A5" w:rsidRPr="007324D8" w:rsidRDefault="004839A5" w:rsidP="00BB0030">
            <w:pPr>
              <w:pStyle w:val="TableTitle"/>
            </w:pPr>
            <w:r>
              <w:t>New/New</w:t>
            </w:r>
          </w:p>
        </w:tc>
        <w:tc>
          <w:tcPr>
            <w:tcW w:w="1980" w:type="dxa"/>
            <w:shd w:val="clear" w:color="auto" w:fill="F3F3F3"/>
            <w:vAlign w:val="bottom"/>
          </w:tcPr>
          <w:p w14:paraId="3A8BF2BC" w14:textId="77777777" w:rsidR="004839A5" w:rsidRPr="007324D8" w:rsidRDefault="004839A5" w:rsidP="00BB0030">
            <w:pPr>
              <w:pStyle w:val="TableTitle"/>
            </w:pPr>
            <w:r>
              <w:t>Change Summary</w:t>
            </w:r>
          </w:p>
        </w:tc>
        <w:tc>
          <w:tcPr>
            <w:tcW w:w="1467" w:type="dxa"/>
            <w:shd w:val="clear" w:color="auto" w:fill="F3F3F3"/>
            <w:vAlign w:val="bottom"/>
          </w:tcPr>
          <w:p w14:paraId="25EBF934" w14:textId="77777777" w:rsidR="004839A5" w:rsidRPr="007324D8" w:rsidRDefault="004839A5" w:rsidP="00BB0030">
            <w:pPr>
              <w:pStyle w:val="TableTitle"/>
            </w:pPr>
            <w:r>
              <w:t>Requirement Number</w:t>
            </w:r>
          </w:p>
        </w:tc>
      </w:tr>
      <w:tr w:rsidR="004839A5" w:rsidRPr="007324D8" w14:paraId="6C4E68F8" w14:textId="77777777" w:rsidTr="55E417F5">
        <w:trPr>
          <w:cantSplit/>
          <w:tblHeader/>
        </w:trPr>
        <w:tc>
          <w:tcPr>
            <w:tcW w:w="900" w:type="dxa"/>
            <w:gridSpan w:val="2"/>
            <w:shd w:val="clear" w:color="auto" w:fill="F3F3F3"/>
            <w:vAlign w:val="bottom"/>
          </w:tcPr>
          <w:p w14:paraId="44C2FC20" w14:textId="77777777" w:rsidR="004839A5" w:rsidRDefault="004839A5" w:rsidP="00BB0030">
            <w:pPr>
              <w:pStyle w:val="TableTitle"/>
            </w:pPr>
          </w:p>
        </w:tc>
        <w:tc>
          <w:tcPr>
            <w:tcW w:w="2880" w:type="dxa"/>
            <w:shd w:val="clear" w:color="auto" w:fill="F3F3F3"/>
            <w:vAlign w:val="bottom"/>
          </w:tcPr>
          <w:p w14:paraId="074F2CD2" w14:textId="77777777" w:rsidR="004839A5" w:rsidRDefault="004839A5" w:rsidP="00BB0030">
            <w:pPr>
              <w:pStyle w:val="TableTitle"/>
            </w:pPr>
          </w:p>
        </w:tc>
        <w:tc>
          <w:tcPr>
            <w:tcW w:w="1080" w:type="dxa"/>
            <w:gridSpan w:val="2"/>
            <w:shd w:val="clear" w:color="auto" w:fill="F3F3F3"/>
            <w:vAlign w:val="bottom"/>
          </w:tcPr>
          <w:p w14:paraId="03773BED" w14:textId="77777777" w:rsidR="004839A5" w:rsidRDefault="004839A5" w:rsidP="00BB0030">
            <w:pPr>
              <w:pStyle w:val="TableTitle"/>
            </w:pPr>
          </w:p>
        </w:tc>
        <w:tc>
          <w:tcPr>
            <w:tcW w:w="1980" w:type="dxa"/>
            <w:shd w:val="clear" w:color="auto" w:fill="F3F3F3"/>
            <w:vAlign w:val="bottom"/>
          </w:tcPr>
          <w:p w14:paraId="10429917" w14:textId="77777777" w:rsidR="004839A5" w:rsidRDefault="004839A5" w:rsidP="00BB0030">
            <w:pPr>
              <w:pStyle w:val="TableTitle"/>
            </w:pPr>
          </w:p>
        </w:tc>
        <w:tc>
          <w:tcPr>
            <w:tcW w:w="1467" w:type="dxa"/>
            <w:shd w:val="clear" w:color="auto" w:fill="F3F3F3"/>
            <w:vAlign w:val="bottom"/>
          </w:tcPr>
          <w:p w14:paraId="65F7BE5A" w14:textId="77777777" w:rsidR="004839A5" w:rsidRDefault="004839A5" w:rsidP="00BB0030">
            <w:pPr>
              <w:pStyle w:val="TableTitle"/>
            </w:pPr>
          </w:p>
        </w:tc>
      </w:tr>
    </w:tbl>
    <w:p w14:paraId="2CB3154D" w14:textId="1F9EAA06" w:rsidR="55E417F5" w:rsidRDefault="55E417F5"/>
    <w:p w14:paraId="171DEFFA" w14:textId="77777777" w:rsidR="005A3331" w:rsidRDefault="005A3331" w:rsidP="005433E6">
      <w:pPr>
        <w:pStyle w:val="Heading2"/>
        <w:numPr>
          <w:ilvl w:val="0"/>
          <w:numId w:val="0"/>
        </w:numPr>
        <w:ind w:left="1166" w:hanging="619"/>
      </w:pPr>
    </w:p>
    <w:p w14:paraId="728C034A" w14:textId="77777777" w:rsidR="005A3331" w:rsidRPr="005433E6" w:rsidRDefault="005A3331" w:rsidP="00BB0030">
      <w:pPr>
        <w:pStyle w:val="Text"/>
      </w:pPr>
    </w:p>
    <w:p w14:paraId="093235D2" w14:textId="0A09F32A" w:rsidR="005A3331" w:rsidRPr="00057A9F" w:rsidRDefault="005A3331" w:rsidP="00AF6BE8">
      <w:pPr>
        <w:pStyle w:val="Heading2"/>
        <w:rPr>
          <w:sz w:val="32"/>
          <w:szCs w:val="32"/>
        </w:rPr>
      </w:pPr>
      <w:bookmarkStart w:id="106" w:name="_Toc446037359"/>
      <w:bookmarkStart w:id="107" w:name="_Toc116538729"/>
      <w:bookmarkStart w:id="108" w:name="_Toc131574568"/>
      <w:r w:rsidRPr="00057A9F">
        <w:rPr>
          <w:sz w:val="32"/>
          <w:szCs w:val="32"/>
        </w:rPr>
        <w:t>Scheduling Impact</w:t>
      </w:r>
      <w:bookmarkEnd w:id="106"/>
      <w:bookmarkEnd w:id="107"/>
      <w:bookmarkEnd w:id="108"/>
    </w:p>
    <w:p w14:paraId="39EB5FC8" w14:textId="77777777" w:rsidR="0093006B" w:rsidRPr="0093006B" w:rsidRDefault="0093006B" w:rsidP="00BB0030">
      <w:pPr>
        <w:pStyle w:val="Text"/>
      </w:pPr>
    </w:p>
    <w:p w14:paraId="15C64D42" w14:textId="6358CBB9" w:rsidR="005A3331" w:rsidRPr="00207838" w:rsidRDefault="005A3331" w:rsidP="0066539E">
      <w:pPr>
        <w:pStyle w:val="Heading1"/>
        <w:rPr>
          <w:sz w:val="36"/>
          <w:szCs w:val="36"/>
        </w:rPr>
      </w:pPr>
      <w:bookmarkStart w:id="109" w:name="_Toc446037360"/>
      <w:bookmarkStart w:id="110" w:name="_Toc116538730"/>
      <w:bookmarkStart w:id="111" w:name="_Toc131574569"/>
      <w:r w:rsidRPr="00207838">
        <w:rPr>
          <w:sz w:val="36"/>
          <w:szCs w:val="36"/>
        </w:rPr>
        <w:t>Database Design</w:t>
      </w:r>
      <w:bookmarkEnd w:id="109"/>
      <w:bookmarkEnd w:id="110"/>
      <w:bookmarkEnd w:id="111"/>
    </w:p>
    <w:p w14:paraId="3E2BF09E" w14:textId="164B8959" w:rsidR="005A3331" w:rsidRPr="00207838" w:rsidRDefault="005A3331" w:rsidP="004A6EB5">
      <w:pPr>
        <w:pStyle w:val="Heading1"/>
        <w:rPr>
          <w:sz w:val="36"/>
          <w:szCs w:val="36"/>
        </w:rPr>
      </w:pPr>
      <w:bookmarkStart w:id="112" w:name="_Toc446037361"/>
      <w:bookmarkStart w:id="113" w:name="_Toc116538731"/>
      <w:bookmarkStart w:id="114" w:name="_Toc131574570"/>
      <w:r w:rsidRPr="00207838">
        <w:rPr>
          <w:sz w:val="36"/>
          <w:szCs w:val="36"/>
        </w:rPr>
        <w:t>Inputs and Outputs</w:t>
      </w:r>
      <w:bookmarkEnd w:id="112"/>
      <w:bookmarkEnd w:id="113"/>
      <w:bookmarkEnd w:id="114"/>
    </w:p>
    <w:p w14:paraId="36BAA8DA" w14:textId="77777777" w:rsidR="005A3331" w:rsidRPr="00057A9F" w:rsidRDefault="005A3331" w:rsidP="00AF6BE8">
      <w:pPr>
        <w:pStyle w:val="Heading2"/>
        <w:rPr>
          <w:sz w:val="32"/>
          <w:szCs w:val="32"/>
        </w:rPr>
      </w:pPr>
      <w:bookmarkStart w:id="115" w:name="_Toc446037362"/>
      <w:bookmarkStart w:id="116" w:name="_Toc116538732"/>
      <w:bookmarkStart w:id="117" w:name="_Toc131574571"/>
      <w:r w:rsidRPr="00057A9F">
        <w:rPr>
          <w:sz w:val="32"/>
          <w:szCs w:val="32"/>
        </w:rPr>
        <w:t>Screen Layouts</w:t>
      </w:r>
      <w:bookmarkEnd w:id="115"/>
      <w:bookmarkEnd w:id="116"/>
      <w:bookmarkEnd w:id="117"/>
    </w:p>
    <w:p w14:paraId="5A6A09C2" w14:textId="73D5845D" w:rsidR="005A3331" w:rsidRPr="00057A9F" w:rsidRDefault="005A3331" w:rsidP="00A23EEF">
      <w:pPr>
        <w:pStyle w:val="Heading2"/>
        <w:rPr>
          <w:sz w:val="32"/>
          <w:szCs w:val="32"/>
        </w:rPr>
      </w:pPr>
      <w:bookmarkStart w:id="118" w:name="_Toc446037363"/>
      <w:bookmarkStart w:id="119" w:name="_Toc116538733"/>
      <w:bookmarkStart w:id="120" w:name="_Toc131574572"/>
      <w:r w:rsidRPr="00057A9F">
        <w:rPr>
          <w:sz w:val="32"/>
          <w:szCs w:val="32"/>
        </w:rPr>
        <w:t>Report Layouts</w:t>
      </w:r>
      <w:bookmarkEnd w:id="118"/>
      <w:bookmarkEnd w:id="119"/>
      <w:bookmarkEnd w:id="120"/>
    </w:p>
    <w:p w14:paraId="310550DD" w14:textId="77777777" w:rsidR="005A3331" w:rsidRDefault="005A3331" w:rsidP="00A23EEF">
      <w:pPr>
        <w:pStyle w:val="Heading3"/>
      </w:pPr>
      <w:bookmarkStart w:id="121" w:name="_Input_Structure"/>
      <w:bookmarkStart w:id="122" w:name="_Toc446037364"/>
      <w:bookmarkStart w:id="123" w:name="_Toc116538734"/>
      <w:bookmarkStart w:id="124" w:name="_Toc131574573"/>
      <w:bookmarkEnd w:id="121"/>
      <w:r w:rsidRPr="00A23EEF">
        <w:t>Input Structure</w:t>
      </w:r>
      <w:bookmarkEnd w:id="122"/>
      <w:bookmarkEnd w:id="123"/>
      <w:bookmarkEnd w:id="124"/>
    </w:p>
    <w:p w14:paraId="628C3670" w14:textId="64E59451" w:rsidR="005A3331" w:rsidRDefault="005A3331" w:rsidP="00125A07">
      <w:pPr>
        <w:pStyle w:val="Heading3"/>
      </w:pPr>
      <w:bookmarkStart w:id="125" w:name="_Toc116538735"/>
      <w:bookmarkStart w:id="126" w:name="_Toc131574574"/>
      <w:r w:rsidRPr="00A736EA">
        <w:t>Output Structure</w:t>
      </w:r>
      <w:bookmarkEnd w:id="125"/>
      <w:bookmarkEnd w:id="126"/>
    </w:p>
    <w:p w14:paraId="38115F8C" w14:textId="77777777" w:rsidR="005A3331" w:rsidRPr="002B4CE3" w:rsidRDefault="005A3331" w:rsidP="002B4CE3"/>
    <w:p w14:paraId="0D8B572D" w14:textId="77777777" w:rsidR="005A3331" w:rsidRPr="00207838" w:rsidRDefault="005A3331" w:rsidP="00422EF6">
      <w:pPr>
        <w:pStyle w:val="Heading1"/>
        <w:rPr>
          <w:sz w:val="36"/>
          <w:szCs w:val="36"/>
        </w:rPr>
      </w:pPr>
      <w:bookmarkStart w:id="127" w:name="_Toc446037366"/>
      <w:bookmarkStart w:id="128" w:name="_Toc116538736"/>
      <w:bookmarkStart w:id="129" w:name="_Toc131574575"/>
      <w:r w:rsidRPr="00057A9F">
        <w:rPr>
          <w:i/>
          <w:iCs/>
          <w:spacing w:val="0"/>
          <w:sz w:val="32"/>
          <w:szCs w:val="32"/>
        </w:rPr>
        <w:t>Non-Development Services</w:t>
      </w:r>
      <w:r w:rsidRPr="00207838">
        <w:rPr>
          <w:sz w:val="36"/>
          <w:szCs w:val="36"/>
        </w:rPr>
        <w:t xml:space="preserve"> Considerations</w:t>
      </w:r>
      <w:bookmarkEnd w:id="127"/>
      <w:bookmarkEnd w:id="128"/>
      <w:bookmarkEnd w:id="129"/>
    </w:p>
    <w:p w14:paraId="419BAA2F" w14:textId="7538DD26" w:rsidR="005A3331" w:rsidRPr="00207838" w:rsidRDefault="005A3331" w:rsidP="00422EF6">
      <w:pPr>
        <w:pStyle w:val="Heading1"/>
        <w:rPr>
          <w:sz w:val="36"/>
          <w:szCs w:val="36"/>
        </w:rPr>
      </w:pPr>
      <w:bookmarkStart w:id="130" w:name="_Toc446037367"/>
      <w:bookmarkStart w:id="131" w:name="_Toc116538737"/>
      <w:bookmarkStart w:id="132" w:name="_Toc131574576"/>
      <w:r w:rsidRPr="00207838">
        <w:rPr>
          <w:sz w:val="36"/>
          <w:szCs w:val="36"/>
        </w:rPr>
        <w:t>Constraints</w:t>
      </w:r>
      <w:bookmarkEnd w:id="130"/>
      <w:bookmarkEnd w:id="131"/>
      <w:bookmarkEnd w:id="132"/>
    </w:p>
    <w:p w14:paraId="28DA0941" w14:textId="1F25F104" w:rsidR="005A3331" w:rsidRPr="00207838" w:rsidRDefault="005A3331" w:rsidP="00422EF6">
      <w:pPr>
        <w:pStyle w:val="Heading1"/>
        <w:rPr>
          <w:sz w:val="36"/>
          <w:szCs w:val="36"/>
        </w:rPr>
      </w:pPr>
      <w:bookmarkStart w:id="133" w:name="_Toc446037368"/>
      <w:bookmarkStart w:id="134" w:name="_Toc116538738"/>
      <w:bookmarkStart w:id="135" w:name="_Toc131574577"/>
      <w:r w:rsidRPr="00207838">
        <w:rPr>
          <w:sz w:val="36"/>
          <w:szCs w:val="36"/>
        </w:rPr>
        <w:t>Assumptions and Issues</w:t>
      </w:r>
      <w:bookmarkEnd w:id="133"/>
      <w:bookmarkEnd w:id="134"/>
      <w:bookmarkEnd w:id="135"/>
    </w:p>
    <w:p w14:paraId="0C1DC7A6" w14:textId="77777777" w:rsidR="005A3331" w:rsidRDefault="005A3331" w:rsidP="00BB0030">
      <w:pPr>
        <w:pStyle w:val="Text"/>
      </w:pPr>
    </w:p>
    <w:p w14:paraId="6D80E1A0" w14:textId="31912F6C" w:rsidR="005A3331" w:rsidRPr="00207838" w:rsidRDefault="005A3331" w:rsidP="00422EF6">
      <w:pPr>
        <w:pStyle w:val="Heading1"/>
        <w:rPr>
          <w:sz w:val="36"/>
          <w:szCs w:val="36"/>
        </w:rPr>
      </w:pPr>
      <w:bookmarkStart w:id="136" w:name="_Appendices"/>
      <w:bookmarkStart w:id="137" w:name="_Toc446037369"/>
      <w:bookmarkStart w:id="138" w:name="_Toc116538739"/>
      <w:bookmarkStart w:id="139" w:name="_Toc131574578"/>
      <w:bookmarkEnd w:id="136"/>
      <w:r w:rsidRPr="00207838">
        <w:rPr>
          <w:sz w:val="36"/>
          <w:szCs w:val="36"/>
        </w:rPr>
        <w:t>Appendices</w:t>
      </w:r>
      <w:bookmarkEnd w:id="137"/>
      <w:bookmarkEnd w:id="138"/>
      <w:bookmarkEnd w:id="139"/>
    </w:p>
    <w:p w14:paraId="590CA026" w14:textId="183D4ABE" w:rsidR="005A3331" w:rsidRPr="00207838" w:rsidRDefault="005A3331" w:rsidP="00CC0B1D">
      <w:pPr>
        <w:pStyle w:val="Heading1"/>
        <w:rPr>
          <w:sz w:val="36"/>
          <w:szCs w:val="36"/>
        </w:rPr>
      </w:pPr>
      <w:bookmarkStart w:id="140" w:name="_Attachment_A_–"/>
      <w:bookmarkStart w:id="141" w:name="_Appendix_1"/>
      <w:bookmarkStart w:id="142" w:name="_Attachment_A_–_1"/>
      <w:bookmarkStart w:id="143" w:name="_Attachment_B_–"/>
      <w:bookmarkStart w:id="144" w:name="_Toc446037370"/>
      <w:bookmarkStart w:id="145" w:name="_Toc116538740"/>
      <w:bookmarkStart w:id="146" w:name="_Toc131574579"/>
      <w:bookmarkEnd w:id="140"/>
      <w:bookmarkEnd w:id="141"/>
      <w:bookmarkEnd w:id="142"/>
      <w:bookmarkEnd w:id="143"/>
      <w:r w:rsidRPr="00207838">
        <w:rPr>
          <w:sz w:val="36"/>
          <w:szCs w:val="36"/>
        </w:rPr>
        <w:t>Amendment History</w:t>
      </w:r>
      <w:bookmarkEnd w:id="144"/>
      <w:bookmarkEnd w:id="145"/>
      <w:bookmarkEnd w:id="146"/>
    </w:p>
    <w:tbl>
      <w:tblPr>
        <w:tblW w:w="8307" w:type="dxa"/>
        <w:tblInd w:w="11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115" w:type="dxa"/>
          <w:right w:w="115" w:type="dxa"/>
        </w:tblCellMar>
        <w:tblLook w:val="01E0" w:firstRow="1" w:lastRow="1" w:firstColumn="1" w:lastColumn="1" w:noHBand="0" w:noVBand="0"/>
      </w:tblPr>
      <w:tblGrid>
        <w:gridCol w:w="1080"/>
        <w:gridCol w:w="1260"/>
        <w:gridCol w:w="3060"/>
        <w:gridCol w:w="2907"/>
      </w:tblGrid>
      <w:tr w:rsidR="005A3331" w:rsidRPr="007324D8" w14:paraId="3E56BC36" w14:textId="77777777" w:rsidTr="5BE2FF76">
        <w:trPr>
          <w:cantSplit/>
          <w:tblHeader/>
        </w:trPr>
        <w:tc>
          <w:tcPr>
            <w:tcW w:w="1080" w:type="dxa"/>
            <w:shd w:val="clear" w:color="auto" w:fill="E0E0E0"/>
          </w:tcPr>
          <w:p w14:paraId="5468C259" w14:textId="77777777" w:rsidR="005A3331" w:rsidRPr="00AC39EE" w:rsidRDefault="005A3331" w:rsidP="00BB0030">
            <w:pPr>
              <w:pStyle w:val="TableTitlectrd"/>
            </w:pPr>
            <w:bookmarkStart w:id="147" w:name="_Appendix_2"/>
            <w:bookmarkStart w:id="148" w:name="_Appendix_3"/>
            <w:bookmarkStart w:id="149" w:name="_Toc285529121"/>
            <w:bookmarkStart w:id="150" w:name="_Appendix_4"/>
            <w:bookmarkEnd w:id="147"/>
            <w:bookmarkEnd w:id="148"/>
            <w:bookmarkEnd w:id="149"/>
            <w:bookmarkEnd w:id="150"/>
            <w:r w:rsidRPr="00AC39EE">
              <w:t>Version</w:t>
            </w:r>
          </w:p>
        </w:tc>
        <w:tc>
          <w:tcPr>
            <w:tcW w:w="1260" w:type="dxa"/>
            <w:shd w:val="clear" w:color="auto" w:fill="E0E0E0"/>
          </w:tcPr>
          <w:p w14:paraId="51F4A36D" w14:textId="77777777" w:rsidR="005A3331" w:rsidRPr="00AC39EE" w:rsidRDefault="005A3331" w:rsidP="00BB0030">
            <w:pPr>
              <w:pStyle w:val="TableTitlectrd"/>
            </w:pPr>
            <w:r w:rsidRPr="00AC39EE">
              <w:t>Date</w:t>
            </w:r>
          </w:p>
        </w:tc>
        <w:tc>
          <w:tcPr>
            <w:tcW w:w="3060" w:type="dxa"/>
            <w:shd w:val="clear" w:color="auto" w:fill="E0E0E0"/>
          </w:tcPr>
          <w:p w14:paraId="312E774C" w14:textId="77777777" w:rsidR="005A3331" w:rsidRPr="00AC39EE" w:rsidRDefault="005A3331" w:rsidP="00BB0030">
            <w:pPr>
              <w:pStyle w:val="TableTitle"/>
            </w:pPr>
            <w:r w:rsidRPr="00AC39EE">
              <w:t>Additions / Modifications</w:t>
            </w:r>
          </w:p>
        </w:tc>
        <w:tc>
          <w:tcPr>
            <w:tcW w:w="2907" w:type="dxa"/>
            <w:shd w:val="clear" w:color="auto" w:fill="E0E0E0"/>
          </w:tcPr>
          <w:p w14:paraId="5EA36B42" w14:textId="77777777" w:rsidR="005A3331" w:rsidRPr="00AC39EE" w:rsidRDefault="005A3331" w:rsidP="00BB0030">
            <w:pPr>
              <w:pStyle w:val="TableTitle"/>
            </w:pPr>
            <w:r w:rsidRPr="00AC39EE">
              <w:t>Prepared / Revised By</w:t>
            </w:r>
          </w:p>
        </w:tc>
      </w:tr>
      <w:tr w:rsidR="0006336A" w:rsidRPr="007324D8" w14:paraId="5522204A" w14:textId="77777777" w:rsidTr="5BE2FF76">
        <w:trPr>
          <w:cantSplit/>
        </w:trPr>
        <w:tc>
          <w:tcPr>
            <w:tcW w:w="1080" w:type="dxa"/>
            <w:vAlign w:val="center"/>
          </w:tcPr>
          <w:p w14:paraId="207F396A" w14:textId="57107283" w:rsidR="0006336A" w:rsidRPr="00AC39EE" w:rsidRDefault="0006336A" w:rsidP="00BB0030">
            <w:pPr>
              <w:pStyle w:val="TableTextctrd"/>
            </w:pPr>
          </w:p>
        </w:tc>
        <w:tc>
          <w:tcPr>
            <w:tcW w:w="1260" w:type="dxa"/>
            <w:vAlign w:val="center"/>
          </w:tcPr>
          <w:p w14:paraId="4BCA4A29" w14:textId="69860F93" w:rsidR="0006336A" w:rsidRPr="00AC39EE" w:rsidRDefault="0006336A" w:rsidP="00BB0030">
            <w:pPr>
              <w:pStyle w:val="TableTextctrd"/>
            </w:pPr>
          </w:p>
        </w:tc>
        <w:tc>
          <w:tcPr>
            <w:tcW w:w="3060" w:type="dxa"/>
            <w:vAlign w:val="center"/>
          </w:tcPr>
          <w:p w14:paraId="2A8BD8A5" w14:textId="6E22F184" w:rsidR="0006336A" w:rsidRPr="00AC39EE" w:rsidRDefault="0006336A" w:rsidP="00BB0030">
            <w:pPr>
              <w:pStyle w:val="TableText"/>
            </w:pPr>
          </w:p>
        </w:tc>
        <w:tc>
          <w:tcPr>
            <w:tcW w:w="2907" w:type="dxa"/>
            <w:vAlign w:val="center"/>
          </w:tcPr>
          <w:p w14:paraId="5202EBEF" w14:textId="795C6B1C" w:rsidR="0006336A" w:rsidRPr="00AC39EE" w:rsidRDefault="0006336A" w:rsidP="00BB0030">
            <w:pPr>
              <w:pStyle w:val="TableText"/>
            </w:pPr>
          </w:p>
        </w:tc>
      </w:tr>
      <w:tr w:rsidR="0006336A" w:rsidRPr="007324D8" w14:paraId="512C6CE0" w14:textId="77777777" w:rsidTr="5BE2FF76">
        <w:trPr>
          <w:cantSplit/>
        </w:trPr>
        <w:tc>
          <w:tcPr>
            <w:tcW w:w="1080" w:type="dxa"/>
            <w:vAlign w:val="center"/>
          </w:tcPr>
          <w:p w14:paraId="193DA960" w14:textId="3241683B" w:rsidR="0006336A" w:rsidRPr="00AC39EE" w:rsidRDefault="0006336A" w:rsidP="00BB0030">
            <w:pPr>
              <w:pStyle w:val="TableTextctrd"/>
            </w:pPr>
          </w:p>
        </w:tc>
        <w:tc>
          <w:tcPr>
            <w:tcW w:w="1260" w:type="dxa"/>
            <w:vAlign w:val="center"/>
          </w:tcPr>
          <w:p w14:paraId="6D979054" w14:textId="77777777" w:rsidR="0006336A" w:rsidRDefault="0006336A" w:rsidP="00BB0030">
            <w:pPr>
              <w:pStyle w:val="TableTextctrd"/>
            </w:pPr>
          </w:p>
        </w:tc>
        <w:tc>
          <w:tcPr>
            <w:tcW w:w="3060" w:type="dxa"/>
            <w:vAlign w:val="center"/>
          </w:tcPr>
          <w:p w14:paraId="6A88D927" w14:textId="2E6D4D76" w:rsidR="0006336A" w:rsidRDefault="0006336A" w:rsidP="00BB0030">
            <w:pPr>
              <w:pStyle w:val="TableText"/>
            </w:pPr>
          </w:p>
        </w:tc>
        <w:tc>
          <w:tcPr>
            <w:tcW w:w="2907" w:type="dxa"/>
            <w:vAlign w:val="center"/>
          </w:tcPr>
          <w:p w14:paraId="1EFFAA13" w14:textId="79B1A0A8" w:rsidR="0006336A" w:rsidRDefault="0006336A" w:rsidP="00BB0030">
            <w:pPr>
              <w:pStyle w:val="TableText"/>
            </w:pPr>
          </w:p>
        </w:tc>
      </w:tr>
      <w:tr w:rsidR="0006336A" w:rsidRPr="007324D8" w14:paraId="453D94A4" w14:textId="77777777" w:rsidTr="5BE2FF76">
        <w:trPr>
          <w:cantSplit/>
        </w:trPr>
        <w:tc>
          <w:tcPr>
            <w:tcW w:w="1080" w:type="dxa"/>
            <w:vAlign w:val="center"/>
          </w:tcPr>
          <w:p w14:paraId="5783B963" w14:textId="3E80FD03" w:rsidR="0006336A" w:rsidRDefault="0006336A" w:rsidP="00BB0030">
            <w:pPr>
              <w:pStyle w:val="TableTextctrd"/>
            </w:pPr>
          </w:p>
        </w:tc>
        <w:tc>
          <w:tcPr>
            <w:tcW w:w="1260" w:type="dxa"/>
            <w:vAlign w:val="center"/>
          </w:tcPr>
          <w:p w14:paraId="736BF8CF" w14:textId="019EA733" w:rsidR="0006336A" w:rsidRDefault="0006336A" w:rsidP="00BB0030">
            <w:pPr>
              <w:pStyle w:val="TableTextctrd"/>
            </w:pPr>
          </w:p>
        </w:tc>
        <w:tc>
          <w:tcPr>
            <w:tcW w:w="3060" w:type="dxa"/>
            <w:vAlign w:val="center"/>
          </w:tcPr>
          <w:p w14:paraId="1035105E" w14:textId="018C622A" w:rsidR="0006336A" w:rsidRDefault="0006336A" w:rsidP="00BB0030">
            <w:pPr>
              <w:pStyle w:val="TableText"/>
            </w:pPr>
          </w:p>
        </w:tc>
        <w:tc>
          <w:tcPr>
            <w:tcW w:w="2907" w:type="dxa"/>
            <w:vAlign w:val="center"/>
          </w:tcPr>
          <w:p w14:paraId="5EC1A0AA" w14:textId="12487A66" w:rsidR="0006336A" w:rsidRDefault="0006336A" w:rsidP="00BB0030">
            <w:pPr>
              <w:pStyle w:val="TableText"/>
            </w:pPr>
          </w:p>
        </w:tc>
      </w:tr>
    </w:tbl>
    <w:p w14:paraId="14DBE2F1" w14:textId="6768D5F9" w:rsidR="5BE2FF76" w:rsidRDefault="5BE2FF76"/>
    <w:p w14:paraId="30599C47" w14:textId="77777777" w:rsidR="005A3331" w:rsidRPr="003D4729" w:rsidRDefault="005A3331" w:rsidP="00BB0030">
      <w:pPr>
        <w:pStyle w:val="Text"/>
      </w:pPr>
      <w:bookmarkStart w:id="151" w:name="_Toc133461274"/>
    </w:p>
    <w:p w14:paraId="78CD0D88" w14:textId="4A2872A0" w:rsidR="005A3331" w:rsidRPr="00207838" w:rsidRDefault="005A3331" w:rsidP="000A7847">
      <w:pPr>
        <w:pStyle w:val="Heading1"/>
        <w:rPr>
          <w:sz w:val="36"/>
          <w:szCs w:val="36"/>
        </w:rPr>
      </w:pPr>
      <w:bookmarkStart w:id="152" w:name="_Toc446037371"/>
      <w:bookmarkStart w:id="153" w:name="_Toc116538741"/>
      <w:bookmarkStart w:id="154" w:name="_Toc131574580"/>
      <w:r w:rsidRPr="00207838">
        <w:rPr>
          <w:sz w:val="36"/>
          <w:szCs w:val="36"/>
        </w:rPr>
        <w:t>Approval of Final Document</w:t>
      </w:r>
      <w:bookmarkEnd w:id="151"/>
      <w:bookmarkEnd w:id="152"/>
      <w:bookmarkEnd w:id="153"/>
      <w:bookmarkEnd w:id="154"/>
    </w:p>
    <w:tbl>
      <w:tblPr>
        <w:tblW w:w="0" w:type="auto"/>
        <w:tblInd w:w="11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115" w:type="dxa"/>
          <w:right w:w="115" w:type="dxa"/>
        </w:tblCellMar>
        <w:tblLook w:val="01E0" w:firstRow="1" w:lastRow="1" w:firstColumn="1" w:lastColumn="1" w:noHBand="0" w:noVBand="0"/>
      </w:tblPr>
      <w:tblGrid>
        <w:gridCol w:w="3060"/>
        <w:gridCol w:w="2340"/>
        <w:gridCol w:w="2907"/>
      </w:tblGrid>
      <w:tr w:rsidR="005A3331" w:rsidRPr="007324D8" w14:paraId="39814858" w14:textId="77777777" w:rsidTr="5BE2FF76">
        <w:trPr>
          <w:cantSplit/>
          <w:tblHeader/>
        </w:trPr>
        <w:tc>
          <w:tcPr>
            <w:tcW w:w="3060" w:type="dxa"/>
            <w:shd w:val="clear" w:color="auto" w:fill="E0E0E0"/>
          </w:tcPr>
          <w:p w14:paraId="6D8D0E05" w14:textId="77777777" w:rsidR="005A3331" w:rsidRPr="00AC39EE" w:rsidRDefault="005A3331" w:rsidP="00BB0030">
            <w:pPr>
              <w:pStyle w:val="TableTitlectrd"/>
            </w:pPr>
            <w:r w:rsidRPr="00AC39EE">
              <w:t>Name</w:t>
            </w:r>
          </w:p>
        </w:tc>
        <w:tc>
          <w:tcPr>
            <w:tcW w:w="2340" w:type="dxa"/>
            <w:shd w:val="clear" w:color="auto" w:fill="E0E0E0"/>
          </w:tcPr>
          <w:p w14:paraId="575FBA25" w14:textId="77777777" w:rsidR="005A3331" w:rsidRPr="00AC39EE" w:rsidRDefault="005A3331" w:rsidP="00BB0030">
            <w:pPr>
              <w:pStyle w:val="TableTitle"/>
            </w:pPr>
            <w:r w:rsidRPr="00AC39EE">
              <w:t>Role / Position</w:t>
            </w:r>
          </w:p>
        </w:tc>
        <w:tc>
          <w:tcPr>
            <w:tcW w:w="2907" w:type="dxa"/>
            <w:shd w:val="clear" w:color="auto" w:fill="E0E0E0"/>
          </w:tcPr>
          <w:p w14:paraId="0E74FFAD" w14:textId="77777777" w:rsidR="005A3331" w:rsidRPr="00AC39EE" w:rsidRDefault="005A3331" w:rsidP="00BB0030">
            <w:pPr>
              <w:pStyle w:val="TableTitle"/>
            </w:pPr>
            <w:r w:rsidRPr="00AC39EE">
              <w:t>Signature / Date</w:t>
            </w:r>
          </w:p>
        </w:tc>
      </w:tr>
      <w:tr w:rsidR="005A3331" w:rsidRPr="007324D8" w14:paraId="2CEB082F" w14:textId="77777777" w:rsidTr="5BE2FF76">
        <w:trPr>
          <w:cantSplit/>
        </w:trPr>
        <w:tc>
          <w:tcPr>
            <w:tcW w:w="3060" w:type="dxa"/>
            <w:vAlign w:val="center"/>
          </w:tcPr>
          <w:p w14:paraId="2FC13029" w14:textId="57399361" w:rsidR="005A3331" w:rsidRPr="00AC39EE" w:rsidRDefault="005A3331" w:rsidP="00BB0030">
            <w:pPr>
              <w:pStyle w:val="TableTextctrd"/>
            </w:pPr>
          </w:p>
        </w:tc>
        <w:tc>
          <w:tcPr>
            <w:tcW w:w="2340" w:type="dxa"/>
            <w:vAlign w:val="center"/>
          </w:tcPr>
          <w:p w14:paraId="216166B8" w14:textId="2D05EBF3" w:rsidR="005A3331" w:rsidRPr="00AC39EE" w:rsidRDefault="005A3331" w:rsidP="00BB0030">
            <w:pPr>
              <w:pStyle w:val="TableText"/>
            </w:pPr>
          </w:p>
        </w:tc>
        <w:tc>
          <w:tcPr>
            <w:tcW w:w="2907" w:type="dxa"/>
            <w:vAlign w:val="center"/>
          </w:tcPr>
          <w:p w14:paraId="30AE61CF" w14:textId="77777777" w:rsidR="005A3331" w:rsidRPr="00AC39EE" w:rsidRDefault="005A3331" w:rsidP="00BB0030">
            <w:pPr>
              <w:pStyle w:val="TableText"/>
            </w:pPr>
          </w:p>
        </w:tc>
      </w:tr>
    </w:tbl>
    <w:p w14:paraId="6ABAC439" w14:textId="0C1F278E" w:rsidR="5BE2FF76" w:rsidRDefault="5BE2FF76"/>
    <w:p w14:paraId="4FA5BF93" w14:textId="77777777" w:rsidR="005A3331" w:rsidRPr="007324D8" w:rsidRDefault="005A3331" w:rsidP="00BB0030">
      <w:pPr>
        <w:pStyle w:val="Text"/>
      </w:pPr>
    </w:p>
    <w:sectPr w:rsidR="005A3331" w:rsidRPr="007324D8" w:rsidSect="006D5371">
      <w:pgSz w:w="12240" w:h="15840" w:code="1"/>
      <w:pgMar w:top="1440" w:right="180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1A6AE" w14:textId="77777777" w:rsidR="006D5371" w:rsidRDefault="006D5371" w:rsidP="00744C24">
      <w:r>
        <w:separator/>
      </w:r>
    </w:p>
  </w:endnote>
  <w:endnote w:type="continuationSeparator" w:id="0">
    <w:p w14:paraId="6A98B427" w14:textId="77777777" w:rsidR="006D5371" w:rsidRDefault="006D5371" w:rsidP="007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Frutiger LT Std 55 Roman">
    <w:panose1 w:val="00000000000000000000"/>
    <w:charset w:val="00"/>
    <w:family w:val="swiss"/>
    <w:notTrueType/>
    <w:pitch w:val="variable"/>
    <w:sig w:usb0="00000003" w:usb1="00000000" w:usb2="00000000" w:usb3="00000000" w:csb0="00000001" w:csb1="00000000"/>
  </w:font>
  <w:font w:name="Frutiger LT Std 45 Light">
    <w:altName w:val="Calibri"/>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FD090" w14:textId="41391E9F" w:rsidR="000C637C" w:rsidRPr="00091084" w:rsidRDefault="000C637C" w:rsidP="008F292E">
    <w:pPr>
      <w:pStyle w:val="Footer"/>
    </w:pPr>
    <w:r>
      <w:t>SDD</w:t>
    </w:r>
    <w:r w:rsidRPr="00091084">
      <w:tab/>
    </w:r>
    <w:r w:rsidRPr="00091084">
      <w:tab/>
      <w:t xml:space="preserve">Page </w:t>
    </w:r>
    <w:r>
      <w:fldChar w:fldCharType="begin"/>
    </w:r>
    <w:r>
      <w:instrText xml:space="preserve"> PAGE </w:instrText>
    </w:r>
    <w:r>
      <w:fldChar w:fldCharType="separate"/>
    </w:r>
    <w:r>
      <w:rPr>
        <w:noProof/>
      </w:rPr>
      <w:t>10</w:t>
    </w:r>
    <w:r>
      <w:rPr>
        <w:noProof/>
      </w:rPr>
      <w:fldChar w:fldCharType="end"/>
    </w:r>
    <w:r w:rsidRPr="00091084">
      <w:t xml:space="preserve"> of </w:t>
    </w:r>
    <w:r>
      <w:rPr>
        <w:noProof/>
      </w:rPr>
      <w:fldChar w:fldCharType="begin"/>
    </w:r>
    <w:r>
      <w:rPr>
        <w:noProof/>
      </w:rPr>
      <w:instrText xml:space="preserve"> NUMPAGES </w:instrText>
    </w:r>
    <w:r>
      <w:rPr>
        <w:noProof/>
      </w:rPr>
      <w:fldChar w:fldCharType="separate"/>
    </w:r>
    <w:r>
      <w:rPr>
        <w:noProof/>
      </w:rPr>
      <w:t>10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A1227" w14:textId="77777777" w:rsidR="006D5371" w:rsidRDefault="006D5371" w:rsidP="00744C24">
      <w:r>
        <w:separator/>
      </w:r>
    </w:p>
  </w:footnote>
  <w:footnote w:type="continuationSeparator" w:id="0">
    <w:p w14:paraId="26A0CC66" w14:textId="77777777" w:rsidR="006D5371" w:rsidRDefault="006D5371" w:rsidP="00744C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8C9DB" w14:textId="77777777" w:rsidR="000C637C" w:rsidRPr="001B3AC1" w:rsidRDefault="000C637C" w:rsidP="001B3AC1">
    <w:pPr>
      <w:pStyle w:val="Header"/>
    </w:pPr>
    <w:r>
      <w:tab/>
      <w:t xml:space="preserve">- </w:t>
    </w:r>
    <w:r>
      <w:fldChar w:fldCharType="begin"/>
    </w:r>
    <w:r>
      <w:instrText xml:space="preserve"> PAGE </w:instrText>
    </w:r>
    <w:r>
      <w:fldChar w:fldCharType="separate"/>
    </w:r>
    <w:r>
      <w:rPr>
        <w:noProof/>
      </w:rPr>
      <w:t>i</w:t>
    </w:r>
    <w:r>
      <w:rPr>
        <w:noProof/>
      </w:rPr>
      <w:fldChar w:fldCharType="end"/>
    </w:r>
    <w:r>
      <w:t xml:space="preserve"> -</w:t>
    </w:r>
    <w:r>
      <w:rPr>
        <w:noProof/>
      </w:rPr>
      <w:drawing>
        <wp:inline distT="0" distB="0" distL="0" distR="0" wp14:anchorId="455159F3" wp14:editId="5CF48D20">
          <wp:extent cx="1463040" cy="350520"/>
          <wp:effectExtent l="0" t="0" r="3810" b="0"/>
          <wp:docPr id="12" name="Picture 8" descr="BCBSRI-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CBSRI-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63040" cy="350520"/>
                  </a:xfrm>
                  <a:prstGeom prst="rect">
                    <a:avLst/>
                  </a:prstGeom>
                  <a:noFill/>
                  <a:ln>
                    <a:noFill/>
                  </a:ln>
                </pic:spPr>
              </pic:pic>
            </a:graphicData>
          </a:graphic>
        </wp:inline>
      </w:drawing>
    </w:r>
    <w:r>
      <w:tab/>
      <w:t>Table of Contents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D0A09" w14:textId="042438FD" w:rsidR="000C637C" w:rsidRPr="008C3ED6" w:rsidRDefault="000C637C" w:rsidP="008C3E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86731"/>
    <w:multiLevelType w:val="multilevel"/>
    <w:tmpl w:val="219E0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D0198E"/>
    <w:multiLevelType w:val="multilevel"/>
    <w:tmpl w:val="3D16F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DA6477"/>
    <w:multiLevelType w:val="hybridMultilevel"/>
    <w:tmpl w:val="4C303CA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4FD2BCA"/>
    <w:multiLevelType w:val="multilevel"/>
    <w:tmpl w:val="4606E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812693"/>
    <w:multiLevelType w:val="hybridMultilevel"/>
    <w:tmpl w:val="51CEC11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40617AEB"/>
    <w:multiLevelType w:val="multilevel"/>
    <w:tmpl w:val="AADC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3E148E4"/>
    <w:multiLevelType w:val="multilevel"/>
    <w:tmpl w:val="2AF8F7E4"/>
    <w:lvl w:ilvl="0">
      <w:start w:val="1"/>
      <w:numFmt w:val="decimal"/>
      <w:pStyle w:val="Heading1"/>
      <w:lvlText w:val="%1."/>
      <w:lvlJc w:val="left"/>
      <w:pPr>
        <w:tabs>
          <w:tab w:val="num" w:pos="547"/>
        </w:tabs>
        <w:ind w:left="547" w:hanging="547"/>
      </w:pPr>
      <w:rPr>
        <w:rFonts w:cs="Times New Roman" w:hint="default"/>
      </w:rPr>
    </w:lvl>
    <w:lvl w:ilvl="1">
      <w:start w:val="1"/>
      <w:numFmt w:val="decimal"/>
      <w:pStyle w:val="Heading2"/>
      <w:lvlText w:val="%1.%2"/>
      <w:lvlJc w:val="left"/>
      <w:pPr>
        <w:tabs>
          <w:tab w:val="num" w:pos="1166"/>
        </w:tabs>
        <w:ind w:left="1166" w:hanging="619"/>
      </w:pPr>
      <w:rPr>
        <w:rFonts w:cs="Times New Roman" w:hint="default"/>
      </w:rPr>
    </w:lvl>
    <w:lvl w:ilvl="2">
      <w:start w:val="1"/>
      <w:numFmt w:val="decimal"/>
      <w:pStyle w:val="Heading3"/>
      <w:suff w:val="space"/>
      <w:lvlText w:val="%1.%2.%3"/>
      <w:lvlJc w:val="left"/>
      <w:pPr>
        <w:ind w:left="0" w:firstLine="0"/>
      </w:pPr>
      <w:rPr>
        <w:rFonts w:cs="Times New Roman" w:hint="default"/>
      </w:rPr>
    </w:lvl>
    <w:lvl w:ilvl="3">
      <w:start w:val="1"/>
      <w:numFmt w:val="decimal"/>
      <w:pStyle w:val="Heading4"/>
      <w:lvlText w:val="%1.%2.%3.%4"/>
      <w:lvlJc w:val="left"/>
      <w:pPr>
        <w:tabs>
          <w:tab w:val="num" w:pos="2880"/>
        </w:tabs>
        <w:ind w:left="2880" w:hanging="994"/>
      </w:pPr>
      <w:rPr>
        <w:rFonts w:cs="Times New Roman" w:hint="default"/>
      </w:rPr>
    </w:lvl>
    <w:lvl w:ilvl="4">
      <w:start w:val="1"/>
      <w:numFmt w:val="decimal"/>
      <w:pStyle w:val="Heading5"/>
      <w:lvlText w:val="%1.%2.%3.%4.%5"/>
      <w:lvlJc w:val="left"/>
      <w:pPr>
        <w:tabs>
          <w:tab w:val="num" w:pos="4046"/>
        </w:tabs>
        <w:ind w:left="4046" w:hanging="1166"/>
      </w:pPr>
      <w:rPr>
        <w:rFonts w:cs="Times New Roman" w:hint="default"/>
      </w:rPr>
    </w:lvl>
    <w:lvl w:ilvl="5">
      <w:start w:val="1"/>
      <w:numFmt w:val="decimal"/>
      <w:pStyle w:val="Heading6"/>
      <w:lvlText w:val="%1.%2.%3.%4.%5.%6"/>
      <w:lvlJc w:val="left"/>
      <w:pPr>
        <w:tabs>
          <w:tab w:val="num" w:pos="5400"/>
        </w:tabs>
        <w:ind w:left="5400" w:hanging="1354"/>
      </w:pPr>
      <w:rPr>
        <w:rFonts w:cs="Times New Roman" w:hint="default"/>
      </w:rPr>
    </w:lvl>
    <w:lvl w:ilvl="6">
      <w:start w:val="1"/>
      <w:numFmt w:val="decimal"/>
      <w:lvlText w:val="%1.%2.%3.%4.%5.%6.%7"/>
      <w:lvlJc w:val="left"/>
      <w:pPr>
        <w:tabs>
          <w:tab w:val="num" w:pos="6840"/>
        </w:tabs>
        <w:ind w:left="6840" w:hanging="1440"/>
      </w:pPr>
      <w:rPr>
        <w:rFonts w:cs="Times New Roman" w:hint="default"/>
      </w:rPr>
    </w:lvl>
    <w:lvl w:ilvl="7">
      <w:start w:val="1"/>
      <w:numFmt w:val="decimal"/>
      <w:lvlText w:val="%1.%2.%3.%4.%5.%6.%7.%8"/>
      <w:lvlJc w:val="left"/>
      <w:pPr>
        <w:tabs>
          <w:tab w:val="num" w:pos="8554"/>
        </w:tabs>
        <w:ind w:left="8554" w:hanging="1714"/>
      </w:pPr>
      <w:rPr>
        <w:rFonts w:cs="Times New Roman" w:hint="default"/>
      </w:rPr>
    </w:lvl>
    <w:lvl w:ilvl="8">
      <w:start w:val="1"/>
      <w:numFmt w:val="decimal"/>
      <w:pStyle w:val="Heading9"/>
      <w:lvlText w:val="%1.%2.%3.%4.%5.%6.%7.%8.%9"/>
      <w:lvlJc w:val="left"/>
      <w:pPr>
        <w:tabs>
          <w:tab w:val="num" w:pos="8928"/>
        </w:tabs>
        <w:ind w:left="8928" w:hanging="374"/>
      </w:pPr>
      <w:rPr>
        <w:rFonts w:cs="Times New Roman" w:hint="default"/>
      </w:rPr>
    </w:lvl>
  </w:abstractNum>
  <w:abstractNum w:abstractNumId="7" w15:restartNumberingAfterBreak="0">
    <w:nsid w:val="46736032"/>
    <w:multiLevelType w:val="hybridMultilevel"/>
    <w:tmpl w:val="6CDA4FFC"/>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62DE1CC9"/>
    <w:multiLevelType w:val="hybridMultilevel"/>
    <w:tmpl w:val="E78EED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6C1D558A"/>
    <w:multiLevelType w:val="multilevel"/>
    <w:tmpl w:val="8CDAEE9C"/>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75302DE"/>
    <w:multiLevelType w:val="hybridMultilevel"/>
    <w:tmpl w:val="1376ED22"/>
    <w:lvl w:ilvl="0" w:tplc="4C4C76AC">
      <w:start w:val="1"/>
      <w:numFmt w:val="decimal"/>
      <w:lvlText w:val="%1."/>
      <w:lvlJc w:val="left"/>
      <w:pPr>
        <w:ind w:left="1160" w:hanging="360"/>
      </w:pPr>
      <w:rPr>
        <w:rFonts w:hint="default"/>
      </w:r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num w:numId="1" w16cid:durableId="2019504968">
    <w:abstractNumId w:val="4"/>
  </w:num>
  <w:num w:numId="2" w16cid:durableId="153180994">
    <w:abstractNumId w:val="2"/>
  </w:num>
  <w:num w:numId="3" w16cid:durableId="201982787">
    <w:abstractNumId w:val="1"/>
  </w:num>
  <w:num w:numId="4" w16cid:durableId="2045517753">
    <w:abstractNumId w:val="9"/>
  </w:num>
  <w:num w:numId="5" w16cid:durableId="1332219985">
    <w:abstractNumId w:val="5"/>
  </w:num>
  <w:num w:numId="6" w16cid:durableId="319162538">
    <w:abstractNumId w:val="8"/>
  </w:num>
  <w:num w:numId="7" w16cid:durableId="456264018">
    <w:abstractNumId w:val="0"/>
  </w:num>
  <w:num w:numId="8" w16cid:durableId="91367531">
    <w:abstractNumId w:val="7"/>
  </w:num>
  <w:num w:numId="9" w16cid:durableId="485515924">
    <w:abstractNumId w:val="3"/>
  </w:num>
  <w:num w:numId="10" w16cid:durableId="1259828527">
    <w:abstractNumId w:val="6"/>
  </w:num>
  <w:num w:numId="11" w16cid:durableId="1034111647">
    <w:abstractNumId w:val="6"/>
    <w:lvlOverride w:ilvl="0">
      <w:lvl w:ilvl="0">
        <w:start w:val="1"/>
        <w:numFmt w:val="decimal"/>
        <w:pStyle w:val="Heading1"/>
        <w:lvlText w:val="%1."/>
        <w:lvlJc w:val="left"/>
        <w:pPr>
          <w:tabs>
            <w:tab w:val="num" w:pos="547"/>
          </w:tabs>
          <w:ind w:left="547" w:hanging="547"/>
        </w:pPr>
        <w:rPr>
          <w:rFonts w:cs="Times New Roman" w:hint="default"/>
        </w:rPr>
      </w:lvl>
    </w:lvlOverride>
    <w:lvlOverride w:ilvl="1">
      <w:lvl w:ilvl="1">
        <w:start w:val="1"/>
        <w:numFmt w:val="decimal"/>
        <w:pStyle w:val="Heading2"/>
        <w:lvlText w:val="%1.%2"/>
        <w:lvlJc w:val="left"/>
        <w:pPr>
          <w:tabs>
            <w:tab w:val="num" w:pos="1166"/>
          </w:tabs>
          <w:ind w:left="1166" w:hanging="619"/>
        </w:pPr>
        <w:rPr>
          <w:rFonts w:cs="Times New Roman" w:hint="default"/>
        </w:rPr>
      </w:lvl>
    </w:lvlOverride>
    <w:lvlOverride w:ilvl="2">
      <w:lvl w:ilvl="2">
        <w:start w:val="1"/>
        <w:numFmt w:val="decimal"/>
        <w:pStyle w:val="Heading3"/>
        <w:suff w:val="space"/>
        <w:lvlText w:val="%1.%2.%3"/>
        <w:lvlJc w:val="left"/>
        <w:pPr>
          <w:ind w:left="0" w:firstLine="0"/>
        </w:pPr>
        <w:rPr>
          <w:rFonts w:cs="Times New Roman" w:hint="default"/>
        </w:rPr>
      </w:lvl>
    </w:lvlOverride>
    <w:lvlOverride w:ilvl="3">
      <w:lvl w:ilvl="3">
        <w:start w:val="1"/>
        <w:numFmt w:val="decimal"/>
        <w:pStyle w:val="Heading4"/>
        <w:suff w:val="space"/>
        <w:lvlText w:val="%1.%2.%3.%4"/>
        <w:lvlJc w:val="left"/>
        <w:pPr>
          <w:ind w:left="0" w:firstLine="0"/>
        </w:pPr>
        <w:rPr>
          <w:rFonts w:cs="Times New Roman" w:hint="default"/>
        </w:rPr>
      </w:lvl>
    </w:lvlOverride>
    <w:lvlOverride w:ilvl="4">
      <w:lvl w:ilvl="4">
        <w:start w:val="1"/>
        <w:numFmt w:val="decimal"/>
        <w:pStyle w:val="Heading5"/>
        <w:lvlText w:val="%1.%2.%3.%4.%5"/>
        <w:lvlJc w:val="left"/>
        <w:pPr>
          <w:tabs>
            <w:tab w:val="num" w:pos="4046"/>
          </w:tabs>
          <w:ind w:left="4046" w:hanging="1166"/>
        </w:pPr>
        <w:rPr>
          <w:rFonts w:cs="Times New Roman" w:hint="default"/>
        </w:rPr>
      </w:lvl>
    </w:lvlOverride>
    <w:lvlOverride w:ilvl="5">
      <w:lvl w:ilvl="5">
        <w:start w:val="1"/>
        <w:numFmt w:val="decimal"/>
        <w:pStyle w:val="Heading6"/>
        <w:lvlText w:val="%1.%2.%3.%4.%5.%6"/>
        <w:lvlJc w:val="left"/>
        <w:pPr>
          <w:tabs>
            <w:tab w:val="num" w:pos="5400"/>
          </w:tabs>
          <w:ind w:left="5400" w:hanging="1354"/>
        </w:pPr>
        <w:rPr>
          <w:rFonts w:cs="Times New Roman" w:hint="default"/>
        </w:rPr>
      </w:lvl>
    </w:lvlOverride>
    <w:lvlOverride w:ilvl="6">
      <w:lvl w:ilvl="6">
        <w:start w:val="1"/>
        <w:numFmt w:val="decimal"/>
        <w:lvlText w:val="%1.%2.%3.%4.%5.%6.%7"/>
        <w:lvlJc w:val="left"/>
        <w:pPr>
          <w:tabs>
            <w:tab w:val="num" w:pos="6840"/>
          </w:tabs>
          <w:ind w:left="6840" w:hanging="1440"/>
        </w:pPr>
        <w:rPr>
          <w:rFonts w:cs="Times New Roman" w:hint="default"/>
        </w:rPr>
      </w:lvl>
    </w:lvlOverride>
    <w:lvlOverride w:ilvl="7">
      <w:lvl w:ilvl="7">
        <w:start w:val="1"/>
        <w:numFmt w:val="decimal"/>
        <w:lvlText w:val="%1.%2.%3.%4.%5.%6.%7.%8"/>
        <w:lvlJc w:val="left"/>
        <w:pPr>
          <w:tabs>
            <w:tab w:val="num" w:pos="8554"/>
          </w:tabs>
          <w:ind w:left="8554" w:hanging="1714"/>
        </w:pPr>
        <w:rPr>
          <w:rFonts w:cs="Times New Roman" w:hint="default"/>
        </w:rPr>
      </w:lvl>
    </w:lvlOverride>
    <w:lvlOverride w:ilvl="8">
      <w:lvl w:ilvl="8">
        <w:start w:val="1"/>
        <w:numFmt w:val="decimal"/>
        <w:pStyle w:val="Heading9"/>
        <w:lvlText w:val="%1.%2.%3.%4.%5.%6.%7.%8.%9"/>
        <w:lvlJc w:val="left"/>
        <w:pPr>
          <w:tabs>
            <w:tab w:val="num" w:pos="8928"/>
          </w:tabs>
          <w:ind w:left="8928" w:hanging="374"/>
        </w:pPr>
        <w:rPr>
          <w:rFonts w:cs="Times New Roman" w:hint="default"/>
        </w:rPr>
      </w:lvl>
    </w:lvlOverride>
  </w:num>
  <w:num w:numId="12" w16cid:durableId="428738371">
    <w:abstractNumId w:val="6"/>
  </w:num>
  <w:num w:numId="13" w16cid:durableId="1666517472">
    <w:abstractNumId w:val="6"/>
  </w:num>
  <w:num w:numId="14" w16cid:durableId="876284854">
    <w:abstractNumId w:val="6"/>
  </w:num>
  <w:num w:numId="15" w16cid:durableId="1512600699">
    <w:abstractNumId w:val="6"/>
  </w:num>
  <w:num w:numId="16" w16cid:durableId="483856273">
    <w:abstractNumId w:val="6"/>
  </w:num>
  <w:num w:numId="17" w16cid:durableId="357897445">
    <w:abstractNumId w:val="6"/>
  </w:num>
  <w:num w:numId="18" w16cid:durableId="1363047724">
    <w:abstractNumId w:val="6"/>
  </w:num>
  <w:num w:numId="19" w16cid:durableId="1580552010">
    <w:abstractNumId w:val="6"/>
  </w:num>
  <w:num w:numId="20" w16cid:durableId="156774970">
    <w:abstractNumId w:val="6"/>
  </w:num>
  <w:num w:numId="21" w16cid:durableId="1250963701">
    <w:abstractNumId w:val="6"/>
  </w:num>
  <w:num w:numId="22" w16cid:durableId="827746054">
    <w:abstractNumId w:val="6"/>
  </w:num>
  <w:num w:numId="23" w16cid:durableId="1523278035">
    <w:abstractNumId w:val="6"/>
  </w:num>
  <w:num w:numId="24" w16cid:durableId="1254171620">
    <w:abstractNumId w:val="6"/>
  </w:num>
  <w:num w:numId="25" w16cid:durableId="599219413">
    <w:abstractNumId w:val="6"/>
  </w:num>
  <w:num w:numId="26" w16cid:durableId="1221674060">
    <w:abstractNumId w:val="6"/>
  </w:num>
  <w:num w:numId="27" w16cid:durableId="172427712">
    <w:abstractNumId w:val="6"/>
  </w:num>
  <w:num w:numId="28" w16cid:durableId="703093581">
    <w:abstractNumId w:val="6"/>
  </w:num>
  <w:num w:numId="29" w16cid:durableId="660498744">
    <w:abstractNumId w:val="6"/>
  </w:num>
  <w:num w:numId="30" w16cid:durableId="478691235">
    <w:abstractNumId w:val="6"/>
  </w:num>
  <w:num w:numId="31" w16cid:durableId="1871145881">
    <w:abstractNumId w:val="6"/>
  </w:num>
  <w:num w:numId="32" w16cid:durableId="1975602738">
    <w:abstractNumId w:val="6"/>
  </w:num>
  <w:num w:numId="33" w16cid:durableId="19242937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122913097">
    <w:abstractNumId w:val="6"/>
  </w:num>
  <w:num w:numId="35" w16cid:durableId="1630866350">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4B76"/>
    <w:rsid w:val="00000557"/>
    <w:rsid w:val="00000A8F"/>
    <w:rsid w:val="00000E6A"/>
    <w:rsid w:val="00002140"/>
    <w:rsid w:val="0000249A"/>
    <w:rsid w:val="00002DFC"/>
    <w:rsid w:val="0000419B"/>
    <w:rsid w:val="000049C1"/>
    <w:rsid w:val="00004C00"/>
    <w:rsid w:val="00004D29"/>
    <w:rsid w:val="00005D66"/>
    <w:rsid w:val="000064C5"/>
    <w:rsid w:val="00006F41"/>
    <w:rsid w:val="000111FE"/>
    <w:rsid w:val="00011905"/>
    <w:rsid w:val="000121E4"/>
    <w:rsid w:val="00012670"/>
    <w:rsid w:val="000136C2"/>
    <w:rsid w:val="00013F11"/>
    <w:rsid w:val="00014336"/>
    <w:rsid w:val="000147E0"/>
    <w:rsid w:val="00014950"/>
    <w:rsid w:val="000151BA"/>
    <w:rsid w:val="00015F1E"/>
    <w:rsid w:val="00016EDB"/>
    <w:rsid w:val="00016FC3"/>
    <w:rsid w:val="00020848"/>
    <w:rsid w:val="0002162A"/>
    <w:rsid w:val="000219A4"/>
    <w:rsid w:val="00022129"/>
    <w:rsid w:val="0002319B"/>
    <w:rsid w:val="000233B0"/>
    <w:rsid w:val="00023BCC"/>
    <w:rsid w:val="00023F3C"/>
    <w:rsid w:val="00023F84"/>
    <w:rsid w:val="00024CBC"/>
    <w:rsid w:val="000250F3"/>
    <w:rsid w:val="00025576"/>
    <w:rsid w:val="00027051"/>
    <w:rsid w:val="0002762E"/>
    <w:rsid w:val="00030843"/>
    <w:rsid w:val="00031F44"/>
    <w:rsid w:val="000337B6"/>
    <w:rsid w:val="00033C48"/>
    <w:rsid w:val="00034B5F"/>
    <w:rsid w:val="00035D3A"/>
    <w:rsid w:val="000370AE"/>
    <w:rsid w:val="00037374"/>
    <w:rsid w:val="0003746D"/>
    <w:rsid w:val="00037561"/>
    <w:rsid w:val="00037E92"/>
    <w:rsid w:val="00041ACC"/>
    <w:rsid w:val="0004223A"/>
    <w:rsid w:val="00042B13"/>
    <w:rsid w:val="00043093"/>
    <w:rsid w:val="000438DC"/>
    <w:rsid w:val="00044CF2"/>
    <w:rsid w:val="00045200"/>
    <w:rsid w:val="000456CF"/>
    <w:rsid w:val="00046D21"/>
    <w:rsid w:val="00047221"/>
    <w:rsid w:val="00047786"/>
    <w:rsid w:val="00047856"/>
    <w:rsid w:val="000507EA"/>
    <w:rsid w:val="000525E3"/>
    <w:rsid w:val="00052CB2"/>
    <w:rsid w:val="00052FE1"/>
    <w:rsid w:val="00056354"/>
    <w:rsid w:val="00056558"/>
    <w:rsid w:val="00057A9F"/>
    <w:rsid w:val="00057F63"/>
    <w:rsid w:val="00060AB0"/>
    <w:rsid w:val="00061C85"/>
    <w:rsid w:val="00062232"/>
    <w:rsid w:val="0006336A"/>
    <w:rsid w:val="0006451C"/>
    <w:rsid w:val="00064E4F"/>
    <w:rsid w:val="00072A52"/>
    <w:rsid w:val="00075926"/>
    <w:rsid w:val="00075F4D"/>
    <w:rsid w:val="000768E3"/>
    <w:rsid w:val="00077ACF"/>
    <w:rsid w:val="00081C57"/>
    <w:rsid w:val="000824C7"/>
    <w:rsid w:val="00082B6E"/>
    <w:rsid w:val="000833AD"/>
    <w:rsid w:val="0008456B"/>
    <w:rsid w:val="0008576D"/>
    <w:rsid w:val="00090BBF"/>
    <w:rsid w:val="00091084"/>
    <w:rsid w:val="000918C4"/>
    <w:rsid w:val="00091ECC"/>
    <w:rsid w:val="00092DF6"/>
    <w:rsid w:val="00092F0A"/>
    <w:rsid w:val="000933A8"/>
    <w:rsid w:val="000942F9"/>
    <w:rsid w:val="00095A32"/>
    <w:rsid w:val="00096C17"/>
    <w:rsid w:val="00097871"/>
    <w:rsid w:val="00097C15"/>
    <w:rsid w:val="000A0573"/>
    <w:rsid w:val="000A06BC"/>
    <w:rsid w:val="000A0CC0"/>
    <w:rsid w:val="000A17AC"/>
    <w:rsid w:val="000A2915"/>
    <w:rsid w:val="000A2E90"/>
    <w:rsid w:val="000A37C8"/>
    <w:rsid w:val="000A4213"/>
    <w:rsid w:val="000A57F3"/>
    <w:rsid w:val="000A7847"/>
    <w:rsid w:val="000A7E7E"/>
    <w:rsid w:val="000B0047"/>
    <w:rsid w:val="000B0840"/>
    <w:rsid w:val="000B0D0E"/>
    <w:rsid w:val="000B5A49"/>
    <w:rsid w:val="000C175A"/>
    <w:rsid w:val="000C2F94"/>
    <w:rsid w:val="000C545B"/>
    <w:rsid w:val="000C6127"/>
    <w:rsid w:val="000C637C"/>
    <w:rsid w:val="000C7DA5"/>
    <w:rsid w:val="000D03FE"/>
    <w:rsid w:val="000D3081"/>
    <w:rsid w:val="000D3ADB"/>
    <w:rsid w:val="000D4186"/>
    <w:rsid w:val="000D494A"/>
    <w:rsid w:val="000D4B7F"/>
    <w:rsid w:val="000D741E"/>
    <w:rsid w:val="000E0B4D"/>
    <w:rsid w:val="000E27DA"/>
    <w:rsid w:val="000E2F23"/>
    <w:rsid w:val="000E3EDB"/>
    <w:rsid w:val="000E4585"/>
    <w:rsid w:val="000E4A17"/>
    <w:rsid w:val="000E6081"/>
    <w:rsid w:val="000E74A5"/>
    <w:rsid w:val="000F013B"/>
    <w:rsid w:val="000F01BF"/>
    <w:rsid w:val="000F0697"/>
    <w:rsid w:val="000F22B8"/>
    <w:rsid w:val="000F2FF4"/>
    <w:rsid w:val="000F3032"/>
    <w:rsid w:val="000F3D40"/>
    <w:rsid w:val="000F4AB3"/>
    <w:rsid w:val="000F5FC2"/>
    <w:rsid w:val="000F5FFD"/>
    <w:rsid w:val="000F734D"/>
    <w:rsid w:val="000F79B2"/>
    <w:rsid w:val="00100AA8"/>
    <w:rsid w:val="0010158A"/>
    <w:rsid w:val="00102E55"/>
    <w:rsid w:val="001030BD"/>
    <w:rsid w:val="00103124"/>
    <w:rsid w:val="00105883"/>
    <w:rsid w:val="001061FE"/>
    <w:rsid w:val="00106471"/>
    <w:rsid w:val="00107001"/>
    <w:rsid w:val="0010717B"/>
    <w:rsid w:val="00113402"/>
    <w:rsid w:val="00114803"/>
    <w:rsid w:val="00114D07"/>
    <w:rsid w:val="00116B2F"/>
    <w:rsid w:val="0011765E"/>
    <w:rsid w:val="001177D7"/>
    <w:rsid w:val="00117CF5"/>
    <w:rsid w:val="00120F2C"/>
    <w:rsid w:val="00121393"/>
    <w:rsid w:val="00123EDB"/>
    <w:rsid w:val="001241EB"/>
    <w:rsid w:val="00124906"/>
    <w:rsid w:val="00124965"/>
    <w:rsid w:val="00124D1A"/>
    <w:rsid w:val="00125A07"/>
    <w:rsid w:val="00125A0D"/>
    <w:rsid w:val="00126CF0"/>
    <w:rsid w:val="00130511"/>
    <w:rsid w:val="00132474"/>
    <w:rsid w:val="00132F27"/>
    <w:rsid w:val="0013329B"/>
    <w:rsid w:val="00136E22"/>
    <w:rsid w:val="00136F4B"/>
    <w:rsid w:val="0013797C"/>
    <w:rsid w:val="001405F4"/>
    <w:rsid w:val="00140AF3"/>
    <w:rsid w:val="00140D16"/>
    <w:rsid w:val="00143418"/>
    <w:rsid w:val="001440B3"/>
    <w:rsid w:val="001446CF"/>
    <w:rsid w:val="00144DB3"/>
    <w:rsid w:val="00146DA6"/>
    <w:rsid w:val="00150416"/>
    <w:rsid w:val="001521CE"/>
    <w:rsid w:val="001522E2"/>
    <w:rsid w:val="0015246E"/>
    <w:rsid w:val="00153259"/>
    <w:rsid w:val="00153737"/>
    <w:rsid w:val="001546FE"/>
    <w:rsid w:val="00154A3D"/>
    <w:rsid w:val="00154F1E"/>
    <w:rsid w:val="00155142"/>
    <w:rsid w:val="001556F7"/>
    <w:rsid w:val="001601FF"/>
    <w:rsid w:val="001605D3"/>
    <w:rsid w:val="00160D4F"/>
    <w:rsid w:val="00161546"/>
    <w:rsid w:val="001640EE"/>
    <w:rsid w:val="00164101"/>
    <w:rsid w:val="001654E6"/>
    <w:rsid w:val="0016559D"/>
    <w:rsid w:val="00166A81"/>
    <w:rsid w:val="00166BAA"/>
    <w:rsid w:val="00166E4C"/>
    <w:rsid w:val="00170A49"/>
    <w:rsid w:val="00171551"/>
    <w:rsid w:val="00171C09"/>
    <w:rsid w:val="00172150"/>
    <w:rsid w:val="00173879"/>
    <w:rsid w:val="00173B80"/>
    <w:rsid w:val="0017449C"/>
    <w:rsid w:val="00174C9B"/>
    <w:rsid w:val="001750C9"/>
    <w:rsid w:val="001751CC"/>
    <w:rsid w:val="00175562"/>
    <w:rsid w:val="00175644"/>
    <w:rsid w:val="00176FD3"/>
    <w:rsid w:val="001771A6"/>
    <w:rsid w:val="0017742C"/>
    <w:rsid w:val="00177C08"/>
    <w:rsid w:val="00182C90"/>
    <w:rsid w:val="0018329C"/>
    <w:rsid w:val="00184664"/>
    <w:rsid w:val="0018472A"/>
    <w:rsid w:val="0018483C"/>
    <w:rsid w:val="00184BDE"/>
    <w:rsid w:val="00184EB0"/>
    <w:rsid w:val="00185AD7"/>
    <w:rsid w:val="00186912"/>
    <w:rsid w:val="00186DB1"/>
    <w:rsid w:val="00187AAA"/>
    <w:rsid w:val="00187C8B"/>
    <w:rsid w:val="00190025"/>
    <w:rsid w:val="001903B1"/>
    <w:rsid w:val="0019136E"/>
    <w:rsid w:val="00192B6C"/>
    <w:rsid w:val="0019311C"/>
    <w:rsid w:val="00193148"/>
    <w:rsid w:val="00194CD3"/>
    <w:rsid w:val="00196F47"/>
    <w:rsid w:val="001A0F93"/>
    <w:rsid w:val="001A296B"/>
    <w:rsid w:val="001A4D5C"/>
    <w:rsid w:val="001A5F7F"/>
    <w:rsid w:val="001A6C25"/>
    <w:rsid w:val="001B08C5"/>
    <w:rsid w:val="001B1026"/>
    <w:rsid w:val="001B14DA"/>
    <w:rsid w:val="001B1C99"/>
    <w:rsid w:val="001B3AC1"/>
    <w:rsid w:val="001B3B02"/>
    <w:rsid w:val="001B3D07"/>
    <w:rsid w:val="001B42A3"/>
    <w:rsid w:val="001B54BF"/>
    <w:rsid w:val="001B591B"/>
    <w:rsid w:val="001B5979"/>
    <w:rsid w:val="001B6686"/>
    <w:rsid w:val="001B6829"/>
    <w:rsid w:val="001B6C98"/>
    <w:rsid w:val="001B7434"/>
    <w:rsid w:val="001B7464"/>
    <w:rsid w:val="001B78AC"/>
    <w:rsid w:val="001B7F42"/>
    <w:rsid w:val="001C09BC"/>
    <w:rsid w:val="001C207A"/>
    <w:rsid w:val="001C313C"/>
    <w:rsid w:val="001C339C"/>
    <w:rsid w:val="001C68F7"/>
    <w:rsid w:val="001C77EF"/>
    <w:rsid w:val="001D047A"/>
    <w:rsid w:val="001D39DB"/>
    <w:rsid w:val="001D3A3A"/>
    <w:rsid w:val="001D404F"/>
    <w:rsid w:val="001D4C4F"/>
    <w:rsid w:val="001D4C88"/>
    <w:rsid w:val="001D4F97"/>
    <w:rsid w:val="001D5C87"/>
    <w:rsid w:val="001D6466"/>
    <w:rsid w:val="001D69EC"/>
    <w:rsid w:val="001D6CAB"/>
    <w:rsid w:val="001D7DFE"/>
    <w:rsid w:val="001E097E"/>
    <w:rsid w:val="001E1BDA"/>
    <w:rsid w:val="001E24EF"/>
    <w:rsid w:val="001E5416"/>
    <w:rsid w:val="001E68B4"/>
    <w:rsid w:val="001F00A6"/>
    <w:rsid w:val="001F1336"/>
    <w:rsid w:val="001F29D2"/>
    <w:rsid w:val="001F2ED9"/>
    <w:rsid w:val="001F4CA2"/>
    <w:rsid w:val="00201817"/>
    <w:rsid w:val="00203B24"/>
    <w:rsid w:val="00206C36"/>
    <w:rsid w:val="0020750A"/>
    <w:rsid w:val="00207838"/>
    <w:rsid w:val="0021064B"/>
    <w:rsid w:val="00210E6E"/>
    <w:rsid w:val="00211DD3"/>
    <w:rsid w:val="00212993"/>
    <w:rsid w:val="00212FCE"/>
    <w:rsid w:val="002149F8"/>
    <w:rsid w:val="0021526F"/>
    <w:rsid w:val="00222781"/>
    <w:rsid w:val="00222854"/>
    <w:rsid w:val="0022365A"/>
    <w:rsid w:val="00223EB2"/>
    <w:rsid w:val="00224247"/>
    <w:rsid w:val="0022553A"/>
    <w:rsid w:val="00225B9F"/>
    <w:rsid w:val="00227F48"/>
    <w:rsid w:val="00233D0F"/>
    <w:rsid w:val="00235286"/>
    <w:rsid w:val="002369FC"/>
    <w:rsid w:val="00237D68"/>
    <w:rsid w:val="00237F71"/>
    <w:rsid w:val="002403EF"/>
    <w:rsid w:val="00240A91"/>
    <w:rsid w:val="00241606"/>
    <w:rsid w:val="00242C49"/>
    <w:rsid w:val="0024306E"/>
    <w:rsid w:val="00243BD6"/>
    <w:rsid w:val="00243D13"/>
    <w:rsid w:val="00245661"/>
    <w:rsid w:val="00252016"/>
    <w:rsid w:val="002523F7"/>
    <w:rsid w:val="0025283D"/>
    <w:rsid w:val="0025387C"/>
    <w:rsid w:val="00255D62"/>
    <w:rsid w:val="00255FC9"/>
    <w:rsid w:val="00256865"/>
    <w:rsid w:val="0026192E"/>
    <w:rsid w:val="0026211A"/>
    <w:rsid w:val="0026213A"/>
    <w:rsid w:val="00263160"/>
    <w:rsid w:val="002635B9"/>
    <w:rsid w:val="00263967"/>
    <w:rsid w:val="00264328"/>
    <w:rsid w:val="00264CFF"/>
    <w:rsid w:val="0026578B"/>
    <w:rsid w:val="00265A74"/>
    <w:rsid w:val="00265F4A"/>
    <w:rsid w:val="00267279"/>
    <w:rsid w:val="00271F24"/>
    <w:rsid w:val="0027242B"/>
    <w:rsid w:val="00272709"/>
    <w:rsid w:val="002737BD"/>
    <w:rsid w:val="00273F5E"/>
    <w:rsid w:val="00277294"/>
    <w:rsid w:val="00280816"/>
    <w:rsid w:val="00281034"/>
    <w:rsid w:val="002811B2"/>
    <w:rsid w:val="002814A7"/>
    <w:rsid w:val="00281A33"/>
    <w:rsid w:val="00285B38"/>
    <w:rsid w:val="00285BD8"/>
    <w:rsid w:val="00286573"/>
    <w:rsid w:val="00286649"/>
    <w:rsid w:val="00293073"/>
    <w:rsid w:val="00295F64"/>
    <w:rsid w:val="00297F49"/>
    <w:rsid w:val="002A1E1D"/>
    <w:rsid w:val="002A30F3"/>
    <w:rsid w:val="002A33B1"/>
    <w:rsid w:val="002A4744"/>
    <w:rsid w:val="002A5057"/>
    <w:rsid w:val="002A57BE"/>
    <w:rsid w:val="002A5A98"/>
    <w:rsid w:val="002A6093"/>
    <w:rsid w:val="002A7D2A"/>
    <w:rsid w:val="002B06D3"/>
    <w:rsid w:val="002B1D71"/>
    <w:rsid w:val="002B26EA"/>
    <w:rsid w:val="002B36FF"/>
    <w:rsid w:val="002B4CE3"/>
    <w:rsid w:val="002B6F4F"/>
    <w:rsid w:val="002C40BA"/>
    <w:rsid w:val="002C4932"/>
    <w:rsid w:val="002C5D2E"/>
    <w:rsid w:val="002C63E9"/>
    <w:rsid w:val="002C6E6B"/>
    <w:rsid w:val="002C7841"/>
    <w:rsid w:val="002D0773"/>
    <w:rsid w:val="002D15CC"/>
    <w:rsid w:val="002D3218"/>
    <w:rsid w:val="002D4486"/>
    <w:rsid w:val="002D5098"/>
    <w:rsid w:val="002D514B"/>
    <w:rsid w:val="002D6693"/>
    <w:rsid w:val="002D6BFE"/>
    <w:rsid w:val="002D7264"/>
    <w:rsid w:val="002D77A2"/>
    <w:rsid w:val="002D7A40"/>
    <w:rsid w:val="002E0751"/>
    <w:rsid w:val="002E078A"/>
    <w:rsid w:val="002E139C"/>
    <w:rsid w:val="002E2BAC"/>
    <w:rsid w:val="002E2E8E"/>
    <w:rsid w:val="002E397E"/>
    <w:rsid w:val="002E4A01"/>
    <w:rsid w:val="002E5F10"/>
    <w:rsid w:val="002E604C"/>
    <w:rsid w:val="002E67AD"/>
    <w:rsid w:val="002E7088"/>
    <w:rsid w:val="002E7160"/>
    <w:rsid w:val="002E788D"/>
    <w:rsid w:val="002E7963"/>
    <w:rsid w:val="002F14E7"/>
    <w:rsid w:val="002F2770"/>
    <w:rsid w:val="002F30CD"/>
    <w:rsid w:val="002F3249"/>
    <w:rsid w:val="002F49BB"/>
    <w:rsid w:val="002F529A"/>
    <w:rsid w:val="002F6DC4"/>
    <w:rsid w:val="002F6F9B"/>
    <w:rsid w:val="002F7B0D"/>
    <w:rsid w:val="00300188"/>
    <w:rsid w:val="00300CF2"/>
    <w:rsid w:val="00301ECF"/>
    <w:rsid w:val="003027C0"/>
    <w:rsid w:val="00304012"/>
    <w:rsid w:val="00304B49"/>
    <w:rsid w:val="00304BD3"/>
    <w:rsid w:val="00306E26"/>
    <w:rsid w:val="00311BC2"/>
    <w:rsid w:val="003132E4"/>
    <w:rsid w:val="0031497F"/>
    <w:rsid w:val="00315171"/>
    <w:rsid w:val="0031704A"/>
    <w:rsid w:val="003200EF"/>
    <w:rsid w:val="00320DC8"/>
    <w:rsid w:val="00321529"/>
    <w:rsid w:val="00330F7C"/>
    <w:rsid w:val="003313CD"/>
    <w:rsid w:val="00332834"/>
    <w:rsid w:val="003329AB"/>
    <w:rsid w:val="00333061"/>
    <w:rsid w:val="003345EC"/>
    <w:rsid w:val="003355B0"/>
    <w:rsid w:val="00336997"/>
    <w:rsid w:val="0034051D"/>
    <w:rsid w:val="00340669"/>
    <w:rsid w:val="003410A2"/>
    <w:rsid w:val="00341C31"/>
    <w:rsid w:val="00343367"/>
    <w:rsid w:val="003434B8"/>
    <w:rsid w:val="00344221"/>
    <w:rsid w:val="00344BF4"/>
    <w:rsid w:val="00344E1F"/>
    <w:rsid w:val="00345AEA"/>
    <w:rsid w:val="0034641E"/>
    <w:rsid w:val="00347076"/>
    <w:rsid w:val="00347EF6"/>
    <w:rsid w:val="003502CE"/>
    <w:rsid w:val="003504BA"/>
    <w:rsid w:val="00350A23"/>
    <w:rsid w:val="0035115B"/>
    <w:rsid w:val="0035289A"/>
    <w:rsid w:val="00353B0B"/>
    <w:rsid w:val="00353EBB"/>
    <w:rsid w:val="00354020"/>
    <w:rsid w:val="003602AC"/>
    <w:rsid w:val="00360B62"/>
    <w:rsid w:val="003613AD"/>
    <w:rsid w:val="00361B7B"/>
    <w:rsid w:val="0036232C"/>
    <w:rsid w:val="0036255B"/>
    <w:rsid w:val="003629C8"/>
    <w:rsid w:val="003632D5"/>
    <w:rsid w:val="003635FC"/>
    <w:rsid w:val="00363A2E"/>
    <w:rsid w:val="0036420A"/>
    <w:rsid w:val="00366247"/>
    <w:rsid w:val="00370BCE"/>
    <w:rsid w:val="00371044"/>
    <w:rsid w:val="0037179F"/>
    <w:rsid w:val="0037222D"/>
    <w:rsid w:val="003723A2"/>
    <w:rsid w:val="0037370F"/>
    <w:rsid w:val="00373F5A"/>
    <w:rsid w:val="00374643"/>
    <w:rsid w:val="00376B4F"/>
    <w:rsid w:val="00377322"/>
    <w:rsid w:val="00377839"/>
    <w:rsid w:val="0038138F"/>
    <w:rsid w:val="00382FDF"/>
    <w:rsid w:val="00385430"/>
    <w:rsid w:val="00385C54"/>
    <w:rsid w:val="00386372"/>
    <w:rsid w:val="00386F4F"/>
    <w:rsid w:val="00390642"/>
    <w:rsid w:val="00390A9C"/>
    <w:rsid w:val="00391FB9"/>
    <w:rsid w:val="003935F6"/>
    <w:rsid w:val="00394DE7"/>
    <w:rsid w:val="0039562E"/>
    <w:rsid w:val="00395B53"/>
    <w:rsid w:val="00396003"/>
    <w:rsid w:val="0039624C"/>
    <w:rsid w:val="00397DCC"/>
    <w:rsid w:val="003A167F"/>
    <w:rsid w:val="003A2905"/>
    <w:rsid w:val="003A2D8F"/>
    <w:rsid w:val="003A37DA"/>
    <w:rsid w:val="003A3AAF"/>
    <w:rsid w:val="003A4E0A"/>
    <w:rsid w:val="003A6F77"/>
    <w:rsid w:val="003A793E"/>
    <w:rsid w:val="003A7D6A"/>
    <w:rsid w:val="003B0024"/>
    <w:rsid w:val="003B0BA4"/>
    <w:rsid w:val="003B0F4F"/>
    <w:rsid w:val="003B14E9"/>
    <w:rsid w:val="003B1D64"/>
    <w:rsid w:val="003B2A05"/>
    <w:rsid w:val="003B4062"/>
    <w:rsid w:val="003B4A2C"/>
    <w:rsid w:val="003B5053"/>
    <w:rsid w:val="003B5B7D"/>
    <w:rsid w:val="003B6BC4"/>
    <w:rsid w:val="003B754F"/>
    <w:rsid w:val="003C0DE6"/>
    <w:rsid w:val="003C136B"/>
    <w:rsid w:val="003C5484"/>
    <w:rsid w:val="003C6FB8"/>
    <w:rsid w:val="003D010A"/>
    <w:rsid w:val="003D0414"/>
    <w:rsid w:val="003D0887"/>
    <w:rsid w:val="003D137C"/>
    <w:rsid w:val="003D1DFE"/>
    <w:rsid w:val="003D302A"/>
    <w:rsid w:val="003D32A5"/>
    <w:rsid w:val="003D3471"/>
    <w:rsid w:val="003D3B1B"/>
    <w:rsid w:val="003D3DFB"/>
    <w:rsid w:val="003D4729"/>
    <w:rsid w:val="003D5228"/>
    <w:rsid w:val="003D5A97"/>
    <w:rsid w:val="003D5E95"/>
    <w:rsid w:val="003D5E9C"/>
    <w:rsid w:val="003D7219"/>
    <w:rsid w:val="003D7C18"/>
    <w:rsid w:val="003E0670"/>
    <w:rsid w:val="003E080F"/>
    <w:rsid w:val="003E2B24"/>
    <w:rsid w:val="003E2D6D"/>
    <w:rsid w:val="003E40EC"/>
    <w:rsid w:val="003E4298"/>
    <w:rsid w:val="003E4A07"/>
    <w:rsid w:val="003E662C"/>
    <w:rsid w:val="003E6730"/>
    <w:rsid w:val="003E73BE"/>
    <w:rsid w:val="003F014C"/>
    <w:rsid w:val="003F0F35"/>
    <w:rsid w:val="003F11AA"/>
    <w:rsid w:val="003F1676"/>
    <w:rsid w:val="003F1A97"/>
    <w:rsid w:val="003F1CF8"/>
    <w:rsid w:val="003F267A"/>
    <w:rsid w:val="003F27D4"/>
    <w:rsid w:val="003F40CA"/>
    <w:rsid w:val="003F5F8E"/>
    <w:rsid w:val="003F7076"/>
    <w:rsid w:val="003F72CB"/>
    <w:rsid w:val="003F7574"/>
    <w:rsid w:val="003F7B5D"/>
    <w:rsid w:val="00400548"/>
    <w:rsid w:val="00401302"/>
    <w:rsid w:val="00402196"/>
    <w:rsid w:val="0040230A"/>
    <w:rsid w:val="0040262A"/>
    <w:rsid w:val="00402A4F"/>
    <w:rsid w:val="00403902"/>
    <w:rsid w:val="00403972"/>
    <w:rsid w:val="00404D78"/>
    <w:rsid w:val="00405C7B"/>
    <w:rsid w:val="0040695D"/>
    <w:rsid w:val="00407C26"/>
    <w:rsid w:val="004102E3"/>
    <w:rsid w:val="0041103F"/>
    <w:rsid w:val="004114E9"/>
    <w:rsid w:val="00411DA7"/>
    <w:rsid w:val="00413F48"/>
    <w:rsid w:val="0041408F"/>
    <w:rsid w:val="00414FCB"/>
    <w:rsid w:val="00415F76"/>
    <w:rsid w:val="0041682B"/>
    <w:rsid w:val="004211CD"/>
    <w:rsid w:val="00422261"/>
    <w:rsid w:val="00422A9F"/>
    <w:rsid w:val="00422C08"/>
    <w:rsid w:val="00422EF6"/>
    <w:rsid w:val="00425379"/>
    <w:rsid w:val="00425C1F"/>
    <w:rsid w:val="00425D2B"/>
    <w:rsid w:val="00425F5F"/>
    <w:rsid w:val="00426880"/>
    <w:rsid w:val="004273C5"/>
    <w:rsid w:val="00427D7E"/>
    <w:rsid w:val="0043019D"/>
    <w:rsid w:val="00430A47"/>
    <w:rsid w:val="00431874"/>
    <w:rsid w:val="00431B9F"/>
    <w:rsid w:val="00431CA3"/>
    <w:rsid w:val="00431E14"/>
    <w:rsid w:val="00433E3E"/>
    <w:rsid w:val="00434530"/>
    <w:rsid w:val="00434FD3"/>
    <w:rsid w:val="00436FD9"/>
    <w:rsid w:val="0043729E"/>
    <w:rsid w:val="00440FA4"/>
    <w:rsid w:val="00441125"/>
    <w:rsid w:val="00441E01"/>
    <w:rsid w:val="004420B4"/>
    <w:rsid w:val="00443D24"/>
    <w:rsid w:val="00444823"/>
    <w:rsid w:val="004511DB"/>
    <w:rsid w:val="00452C43"/>
    <w:rsid w:val="0045398B"/>
    <w:rsid w:val="004539D5"/>
    <w:rsid w:val="00454B2E"/>
    <w:rsid w:val="00454F1F"/>
    <w:rsid w:val="00455E00"/>
    <w:rsid w:val="0045626A"/>
    <w:rsid w:val="004568F7"/>
    <w:rsid w:val="0045774F"/>
    <w:rsid w:val="00464B6F"/>
    <w:rsid w:val="00465385"/>
    <w:rsid w:val="004661B4"/>
    <w:rsid w:val="00466DF2"/>
    <w:rsid w:val="00467B24"/>
    <w:rsid w:val="004738ED"/>
    <w:rsid w:val="00474019"/>
    <w:rsid w:val="004743F3"/>
    <w:rsid w:val="00474AE8"/>
    <w:rsid w:val="00475F6D"/>
    <w:rsid w:val="00480721"/>
    <w:rsid w:val="004819E4"/>
    <w:rsid w:val="00482543"/>
    <w:rsid w:val="004832D8"/>
    <w:rsid w:val="004834A1"/>
    <w:rsid w:val="004839A5"/>
    <w:rsid w:val="004846D0"/>
    <w:rsid w:val="004878F4"/>
    <w:rsid w:val="00490AA8"/>
    <w:rsid w:val="00490B6F"/>
    <w:rsid w:val="00490D11"/>
    <w:rsid w:val="0049110E"/>
    <w:rsid w:val="00492A59"/>
    <w:rsid w:val="00494647"/>
    <w:rsid w:val="00495AA2"/>
    <w:rsid w:val="00496336"/>
    <w:rsid w:val="00496CAC"/>
    <w:rsid w:val="00497AA8"/>
    <w:rsid w:val="004A33A7"/>
    <w:rsid w:val="004A43B2"/>
    <w:rsid w:val="004A45D1"/>
    <w:rsid w:val="004A5F16"/>
    <w:rsid w:val="004A6E10"/>
    <w:rsid w:val="004A6EB5"/>
    <w:rsid w:val="004A715B"/>
    <w:rsid w:val="004A7ABE"/>
    <w:rsid w:val="004B124F"/>
    <w:rsid w:val="004B1990"/>
    <w:rsid w:val="004B1BB2"/>
    <w:rsid w:val="004B20BD"/>
    <w:rsid w:val="004B47AB"/>
    <w:rsid w:val="004B4B5A"/>
    <w:rsid w:val="004B5A67"/>
    <w:rsid w:val="004C0A33"/>
    <w:rsid w:val="004C3F0D"/>
    <w:rsid w:val="004C57B7"/>
    <w:rsid w:val="004C69DE"/>
    <w:rsid w:val="004C7A7C"/>
    <w:rsid w:val="004D6525"/>
    <w:rsid w:val="004D6529"/>
    <w:rsid w:val="004D6B52"/>
    <w:rsid w:val="004D6E62"/>
    <w:rsid w:val="004D7F5B"/>
    <w:rsid w:val="004E026A"/>
    <w:rsid w:val="004E0F43"/>
    <w:rsid w:val="004E1BAD"/>
    <w:rsid w:val="004E1DF8"/>
    <w:rsid w:val="004E21CD"/>
    <w:rsid w:val="004E28E8"/>
    <w:rsid w:val="004E4C90"/>
    <w:rsid w:val="004E4C9E"/>
    <w:rsid w:val="004E5C89"/>
    <w:rsid w:val="004E6C25"/>
    <w:rsid w:val="004F0F92"/>
    <w:rsid w:val="004F370A"/>
    <w:rsid w:val="004F37CA"/>
    <w:rsid w:val="004F38ED"/>
    <w:rsid w:val="004F4D42"/>
    <w:rsid w:val="004F673D"/>
    <w:rsid w:val="005001CD"/>
    <w:rsid w:val="005011FA"/>
    <w:rsid w:val="00501275"/>
    <w:rsid w:val="0050321A"/>
    <w:rsid w:val="00503988"/>
    <w:rsid w:val="00503C9F"/>
    <w:rsid w:val="00504933"/>
    <w:rsid w:val="005062F2"/>
    <w:rsid w:val="00510710"/>
    <w:rsid w:val="0051263E"/>
    <w:rsid w:val="00512ED2"/>
    <w:rsid w:val="0051310B"/>
    <w:rsid w:val="0051365B"/>
    <w:rsid w:val="0051392A"/>
    <w:rsid w:val="005139E5"/>
    <w:rsid w:val="00513FAA"/>
    <w:rsid w:val="0051408F"/>
    <w:rsid w:val="00514DBF"/>
    <w:rsid w:val="005162C8"/>
    <w:rsid w:val="00516814"/>
    <w:rsid w:val="00516ECC"/>
    <w:rsid w:val="005172B3"/>
    <w:rsid w:val="00517A9F"/>
    <w:rsid w:val="00517BCF"/>
    <w:rsid w:val="00517E25"/>
    <w:rsid w:val="005215EE"/>
    <w:rsid w:val="0052455B"/>
    <w:rsid w:val="00525944"/>
    <w:rsid w:val="00526565"/>
    <w:rsid w:val="00526F01"/>
    <w:rsid w:val="005273E8"/>
    <w:rsid w:val="005305F5"/>
    <w:rsid w:val="00533EB8"/>
    <w:rsid w:val="00534BDB"/>
    <w:rsid w:val="00534DB8"/>
    <w:rsid w:val="00535060"/>
    <w:rsid w:val="0053570E"/>
    <w:rsid w:val="0053604B"/>
    <w:rsid w:val="00536737"/>
    <w:rsid w:val="00537A26"/>
    <w:rsid w:val="005400BB"/>
    <w:rsid w:val="0054022B"/>
    <w:rsid w:val="00543066"/>
    <w:rsid w:val="005430D3"/>
    <w:rsid w:val="005432EF"/>
    <w:rsid w:val="00543357"/>
    <w:rsid w:val="005433E6"/>
    <w:rsid w:val="00544629"/>
    <w:rsid w:val="005448BF"/>
    <w:rsid w:val="00546CF8"/>
    <w:rsid w:val="00546F60"/>
    <w:rsid w:val="005471AD"/>
    <w:rsid w:val="00547695"/>
    <w:rsid w:val="00547F3C"/>
    <w:rsid w:val="0055026A"/>
    <w:rsid w:val="0055070A"/>
    <w:rsid w:val="00553000"/>
    <w:rsid w:val="005530C1"/>
    <w:rsid w:val="0055335B"/>
    <w:rsid w:val="005534CC"/>
    <w:rsid w:val="005557C8"/>
    <w:rsid w:val="00556597"/>
    <w:rsid w:val="00560371"/>
    <w:rsid w:val="00561466"/>
    <w:rsid w:val="00561666"/>
    <w:rsid w:val="00563D77"/>
    <w:rsid w:val="00564DDA"/>
    <w:rsid w:val="005653E3"/>
    <w:rsid w:val="005709E8"/>
    <w:rsid w:val="00571649"/>
    <w:rsid w:val="0057172A"/>
    <w:rsid w:val="0057551C"/>
    <w:rsid w:val="00576092"/>
    <w:rsid w:val="00576119"/>
    <w:rsid w:val="00580136"/>
    <w:rsid w:val="00582A19"/>
    <w:rsid w:val="00583C60"/>
    <w:rsid w:val="00586141"/>
    <w:rsid w:val="00586B33"/>
    <w:rsid w:val="0058706C"/>
    <w:rsid w:val="00590B5E"/>
    <w:rsid w:val="00590EB3"/>
    <w:rsid w:val="005924BB"/>
    <w:rsid w:val="0059258C"/>
    <w:rsid w:val="00596293"/>
    <w:rsid w:val="0059655D"/>
    <w:rsid w:val="00596909"/>
    <w:rsid w:val="005977BB"/>
    <w:rsid w:val="00597D98"/>
    <w:rsid w:val="005A0199"/>
    <w:rsid w:val="005A0223"/>
    <w:rsid w:val="005A1A9E"/>
    <w:rsid w:val="005A30FC"/>
    <w:rsid w:val="005A3331"/>
    <w:rsid w:val="005A398C"/>
    <w:rsid w:val="005A3F38"/>
    <w:rsid w:val="005A454A"/>
    <w:rsid w:val="005A4D4C"/>
    <w:rsid w:val="005A5718"/>
    <w:rsid w:val="005A77FD"/>
    <w:rsid w:val="005B0030"/>
    <w:rsid w:val="005B01CD"/>
    <w:rsid w:val="005B02E6"/>
    <w:rsid w:val="005B5306"/>
    <w:rsid w:val="005B64A3"/>
    <w:rsid w:val="005B665F"/>
    <w:rsid w:val="005B6807"/>
    <w:rsid w:val="005B7CE3"/>
    <w:rsid w:val="005B7D23"/>
    <w:rsid w:val="005C029E"/>
    <w:rsid w:val="005C05C7"/>
    <w:rsid w:val="005C1849"/>
    <w:rsid w:val="005C22CB"/>
    <w:rsid w:val="005C2CD2"/>
    <w:rsid w:val="005C46A4"/>
    <w:rsid w:val="005C4B17"/>
    <w:rsid w:val="005C6232"/>
    <w:rsid w:val="005C6EEB"/>
    <w:rsid w:val="005D0C21"/>
    <w:rsid w:val="005D0EA0"/>
    <w:rsid w:val="005D0FFB"/>
    <w:rsid w:val="005D1773"/>
    <w:rsid w:val="005D199A"/>
    <w:rsid w:val="005D1CBB"/>
    <w:rsid w:val="005D25BF"/>
    <w:rsid w:val="005D26EB"/>
    <w:rsid w:val="005D28ED"/>
    <w:rsid w:val="005D3831"/>
    <w:rsid w:val="005D47AE"/>
    <w:rsid w:val="005D4BCB"/>
    <w:rsid w:val="005D5372"/>
    <w:rsid w:val="005D57C0"/>
    <w:rsid w:val="005D61EA"/>
    <w:rsid w:val="005D6A20"/>
    <w:rsid w:val="005E043B"/>
    <w:rsid w:val="005E0750"/>
    <w:rsid w:val="005E33C6"/>
    <w:rsid w:val="005E41B6"/>
    <w:rsid w:val="005E53AA"/>
    <w:rsid w:val="005E68E6"/>
    <w:rsid w:val="005E6F5E"/>
    <w:rsid w:val="005E78E9"/>
    <w:rsid w:val="005F0196"/>
    <w:rsid w:val="005F04E6"/>
    <w:rsid w:val="005F0D89"/>
    <w:rsid w:val="005F1929"/>
    <w:rsid w:val="005F21CB"/>
    <w:rsid w:val="005F2C2F"/>
    <w:rsid w:val="005F36DA"/>
    <w:rsid w:val="005F3D87"/>
    <w:rsid w:val="005F4F9F"/>
    <w:rsid w:val="005F554A"/>
    <w:rsid w:val="005F57F1"/>
    <w:rsid w:val="005F72EF"/>
    <w:rsid w:val="00600904"/>
    <w:rsid w:val="00600DBE"/>
    <w:rsid w:val="00600EFA"/>
    <w:rsid w:val="0060170B"/>
    <w:rsid w:val="0060198E"/>
    <w:rsid w:val="006019A0"/>
    <w:rsid w:val="00601B30"/>
    <w:rsid w:val="00602030"/>
    <w:rsid w:val="006037DF"/>
    <w:rsid w:val="00604528"/>
    <w:rsid w:val="0060634C"/>
    <w:rsid w:val="00606AC9"/>
    <w:rsid w:val="00607CFB"/>
    <w:rsid w:val="00611EB3"/>
    <w:rsid w:val="006123B7"/>
    <w:rsid w:val="00612698"/>
    <w:rsid w:val="00612AD2"/>
    <w:rsid w:val="00613E20"/>
    <w:rsid w:val="00613F23"/>
    <w:rsid w:val="0061441F"/>
    <w:rsid w:val="0061487C"/>
    <w:rsid w:val="00614F8B"/>
    <w:rsid w:val="0061573D"/>
    <w:rsid w:val="0061574F"/>
    <w:rsid w:val="0061626E"/>
    <w:rsid w:val="00617082"/>
    <w:rsid w:val="0061778A"/>
    <w:rsid w:val="0062103E"/>
    <w:rsid w:val="0062114B"/>
    <w:rsid w:val="0062257F"/>
    <w:rsid w:val="00622C78"/>
    <w:rsid w:val="006237D9"/>
    <w:rsid w:val="0062456C"/>
    <w:rsid w:val="006245ED"/>
    <w:rsid w:val="006255E6"/>
    <w:rsid w:val="00625CBC"/>
    <w:rsid w:val="00626593"/>
    <w:rsid w:val="0063074F"/>
    <w:rsid w:val="006329E9"/>
    <w:rsid w:val="00633A2E"/>
    <w:rsid w:val="00633DA3"/>
    <w:rsid w:val="00633FE3"/>
    <w:rsid w:val="006359CB"/>
    <w:rsid w:val="00635FDF"/>
    <w:rsid w:val="00641C3F"/>
    <w:rsid w:val="00641CC6"/>
    <w:rsid w:val="00643256"/>
    <w:rsid w:val="00643DD2"/>
    <w:rsid w:val="00644BC9"/>
    <w:rsid w:val="00645767"/>
    <w:rsid w:val="00645D62"/>
    <w:rsid w:val="0064633B"/>
    <w:rsid w:val="006471A7"/>
    <w:rsid w:val="00647573"/>
    <w:rsid w:val="0065139E"/>
    <w:rsid w:val="00652328"/>
    <w:rsid w:val="00652840"/>
    <w:rsid w:val="006530F0"/>
    <w:rsid w:val="006531B1"/>
    <w:rsid w:val="00653758"/>
    <w:rsid w:val="00654C64"/>
    <w:rsid w:val="00654FB1"/>
    <w:rsid w:val="0065674C"/>
    <w:rsid w:val="00660949"/>
    <w:rsid w:val="00662FE1"/>
    <w:rsid w:val="00664B0F"/>
    <w:rsid w:val="0066539E"/>
    <w:rsid w:val="00665E4E"/>
    <w:rsid w:val="00666C58"/>
    <w:rsid w:val="00667CCD"/>
    <w:rsid w:val="00674513"/>
    <w:rsid w:val="00674E66"/>
    <w:rsid w:val="00675945"/>
    <w:rsid w:val="00675A82"/>
    <w:rsid w:val="00676DA4"/>
    <w:rsid w:val="0068176C"/>
    <w:rsid w:val="006823DE"/>
    <w:rsid w:val="0068297D"/>
    <w:rsid w:val="00682B6A"/>
    <w:rsid w:val="00684A0D"/>
    <w:rsid w:val="00685396"/>
    <w:rsid w:val="00687716"/>
    <w:rsid w:val="006877F6"/>
    <w:rsid w:val="00687860"/>
    <w:rsid w:val="00687B4B"/>
    <w:rsid w:val="0069020F"/>
    <w:rsid w:val="00691150"/>
    <w:rsid w:val="006928E5"/>
    <w:rsid w:val="00693243"/>
    <w:rsid w:val="00693291"/>
    <w:rsid w:val="00694B8A"/>
    <w:rsid w:val="00695EA4"/>
    <w:rsid w:val="00697335"/>
    <w:rsid w:val="006A1AFE"/>
    <w:rsid w:val="006A29E3"/>
    <w:rsid w:val="006A4BCD"/>
    <w:rsid w:val="006A58C3"/>
    <w:rsid w:val="006A5916"/>
    <w:rsid w:val="006A5BE6"/>
    <w:rsid w:val="006A60A5"/>
    <w:rsid w:val="006A653F"/>
    <w:rsid w:val="006A6613"/>
    <w:rsid w:val="006A6C8B"/>
    <w:rsid w:val="006A70AE"/>
    <w:rsid w:val="006B0B38"/>
    <w:rsid w:val="006B1265"/>
    <w:rsid w:val="006B141F"/>
    <w:rsid w:val="006B34D4"/>
    <w:rsid w:val="006B4FAD"/>
    <w:rsid w:val="006B5168"/>
    <w:rsid w:val="006B5CF5"/>
    <w:rsid w:val="006B5E02"/>
    <w:rsid w:val="006C0150"/>
    <w:rsid w:val="006C1111"/>
    <w:rsid w:val="006C1C98"/>
    <w:rsid w:val="006C2751"/>
    <w:rsid w:val="006C2D54"/>
    <w:rsid w:val="006C2E34"/>
    <w:rsid w:val="006C2FB5"/>
    <w:rsid w:val="006C3C93"/>
    <w:rsid w:val="006C4EA1"/>
    <w:rsid w:val="006C6654"/>
    <w:rsid w:val="006C6EB0"/>
    <w:rsid w:val="006C77C9"/>
    <w:rsid w:val="006C7ABF"/>
    <w:rsid w:val="006C7C4F"/>
    <w:rsid w:val="006D1B94"/>
    <w:rsid w:val="006D24B8"/>
    <w:rsid w:val="006D49DA"/>
    <w:rsid w:val="006D5371"/>
    <w:rsid w:val="006D5510"/>
    <w:rsid w:val="006D7D82"/>
    <w:rsid w:val="006E4DFC"/>
    <w:rsid w:val="006E5195"/>
    <w:rsid w:val="006E5418"/>
    <w:rsid w:val="006E6FA1"/>
    <w:rsid w:val="006F11B9"/>
    <w:rsid w:val="006F272A"/>
    <w:rsid w:val="006F29E9"/>
    <w:rsid w:val="006F2F52"/>
    <w:rsid w:val="006F3C6A"/>
    <w:rsid w:val="006F458D"/>
    <w:rsid w:val="006F465D"/>
    <w:rsid w:val="006F4BAC"/>
    <w:rsid w:val="006F4EF1"/>
    <w:rsid w:val="006F5939"/>
    <w:rsid w:val="006F5BEE"/>
    <w:rsid w:val="006F61DE"/>
    <w:rsid w:val="006F681D"/>
    <w:rsid w:val="006F7274"/>
    <w:rsid w:val="006F72C2"/>
    <w:rsid w:val="00700921"/>
    <w:rsid w:val="00701EE4"/>
    <w:rsid w:val="00703EAE"/>
    <w:rsid w:val="00710C3C"/>
    <w:rsid w:val="007111F2"/>
    <w:rsid w:val="00712280"/>
    <w:rsid w:val="00714F4A"/>
    <w:rsid w:val="00715499"/>
    <w:rsid w:val="00716D7C"/>
    <w:rsid w:val="0071780F"/>
    <w:rsid w:val="00717B99"/>
    <w:rsid w:val="00720689"/>
    <w:rsid w:val="00720DC7"/>
    <w:rsid w:val="00722E24"/>
    <w:rsid w:val="00725BD2"/>
    <w:rsid w:val="00725D88"/>
    <w:rsid w:val="007324D8"/>
    <w:rsid w:val="00733202"/>
    <w:rsid w:val="00734668"/>
    <w:rsid w:val="00734DFB"/>
    <w:rsid w:val="00735647"/>
    <w:rsid w:val="00736D0B"/>
    <w:rsid w:val="007371E0"/>
    <w:rsid w:val="00737A98"/>
    <w:rsid w:val="00740CBC"/>
    <w:rsid w:val="00740E98"/>
    <w:rsid w:val="007414B1"/>
    <w:rsid w:val="0074307D"/>
    <w:rsid w:val="007433EC"/>
    <w:rsid w:val="00744C24"/>
    <w:rsid w:val="00745BB7"/>
    <w:rsid w:val="0074600F"/>
    <w:rsid w:val="00746333"/>
    <w:rsid w:val="007468BD"/>
    <w:rsid w:val="007505D3"/>
    <w:rsid w:val="00750D4F"/>
    <w:rsid w:val="00753969"/>
    <w:rsid w:val="00754E30"/>
    <w:rsid w:val="007550B6"/>
    <w:rsid w:val="0075635E"/>
    <w:rsid w:val="00756527"/>
    <w:rsid w:val="00756D73"/>
    <w:rsid w:val="0075714A"/>
    <w:rsid w:val="00760658"/>
    <w:rsid w:val="00760713"/>
    <w:rsid w:val="00760DC2"/>
    <w:rsid w:val="00761FFC"/>
    <w:rsid w:val="00763559"/>
    <w:rsid w:val="00763831"/>
    <w:rsid w:val="00766A50"/>
    <w:rsid w:val="00766BBC"/>
    <w:rsid w:val="00767943"/>
    <w:rsid w:val="007704F8"/>
    <w:rsid w:val="0077135A"/>
    <w:rsid w:val="00772B90"/>
    <w:rsid w:val="0077302B"/>
    <w:rsid w:val="0077304E"/>
    <w:rsid w:val="00773059"/>
    <w:rsid w:val="0077334A"/>
    <w:rsid w:val="00773710"/>
    <w:rsid w:val="00773DC5"/>
    <w:rsid w:val="00774409"/>
    <w:rsid w:val="007747A4"/>
    <w:rsid w:val="007753D7"/>
    <w:rsid w:val="00775EB0"/>
    <w:rsid w:val="00776DB8"/>
    <w:rsid w:val="00777609"/>
    <w:rsid w:val="007800BC"/>
    <w:rsid w:val="007811BD"/>
    <w:rsid w:val="007816E7"/>
    <w:rsid w:val="00782121"/>
    <w:rsid w:val="007822F8"/>
    <w:rsid w:val="007824A3"/>
    <w:rsid w:val="00782C9F"/>
    <w:rsid w:val="00783176"/>
    <w:rsid w:val="00783AC9"/>
    <w:rsid w:val="007845CA"/>
    <w:rsid w:val="00785683"/>
    <w:rsid w:val="00786318"/>
    <w:rsid w:val="00786897"/>
    <w:rsid w:val="0078690E"/>
    <w:rsid w:val="00787B5A"/>
    <w:rsid w:val="00787DE7"/>
    <w:rsid w:val="00787FA7"/>
    <w:rsid w:val="00790DD1"/>
    <w:rsid w:val="00791793"/>
    <w:rsid w:val="007935CB"/>
    <w:rsid w:val="00793C0D"/>
    <w:rsid w:val="00794081"/>
    <w:rsid w:val="007946F1"/>
    <w:rsid w:val="0079474D"/>
    <w:rsid w:val="0079482D"/>
    <w:rsid w:val="00794FA5"/>
    <w:rsid w:val="00796BE3"/>
    <w:rsid w:val="0079705F"/>
    <w:rsid w:val="007975A5"/>
    <w:rsid w:val="00797AB8"/>
    <w:rsid w:val="007A2D52"/>
    <w:rsid w:val="007A3F1F"/>
    <w:rsid w:val="007A4E4B"/>
    <w:rsid w:val="007A4F6E"/>
    <w:rsid w:val="007A65B8"/>
    <w:rsid w:val="007A6AB7"/>
    <w:rsid w:val="007A6ED5"/>
    <w:rsid w:val="007B0F02"/>
    <w:rsid w:val="007B12E3"/>
    <w:rsid w:val="007B1B79"/>
    <w:rsid w:val="007B2745"/>
    <w:rsid w:val="007B5E33"/>
    <w:rsid w:val="007B6B25"/>
    <w:rsid w:val="007B72E4"/>
    <w:rsid w:val="007C03D2"/>
    <w:rsid w:val="007C1379"/>
    <w:rsid w:val="007C19CC"/>
    <w:rsid w:val="007C1BC1"/>
    <w:rsid w:val="007C27AA"/>
    <w:rsid w:val="007C375A"/>
    <w:rsid w:val="007C46B9"/>
    <w:rsid w:val="007C48B7"/>
    <w:rsid w:val="007C4FB1"/>
    <w:rsid w:val="007C5CE4"/>
    <w:rsid w:val="007C6F28"/>
    <w:rsid w:val="007C717F"/>
    <w:rsid w:val="007D3258"/>
    <w:rsid w:val="007D367A"/>
    <w:rsid w:val="007D41C1"/>
    <w:rsid w:val="007D4615"/>
    <w:rsid w:val="007D481D"/>
    <w:rsid w:val="007D4838"/>
    <w:rsid w:val="007D61BB"/>
    <w:rsid w:val="007D73DB"/>
    <w:rsid w:val="007D7D76"/>
    <w:rsid w:val="007E0128"/>
    <w:rsid w:val="007E0BDB"/>
    <w:rsid w:val="007E20A5"/>
    <w:rsid w:val="007E5DEE"/>
    <w:rsid w:val="007E6BF6"/>
    <w:rsid w:val="007F0E26"/>
    <w:rsid w:val="007F127C"/>
    <w:rsid w:val="007F1725"/>
    <w:rsid w:val="007F222F"/>
    <w:rsid w:val="007F288A"/>
    <w:rsid w:val="007F51A6"/>
    <w:rsid w:val="007F51FD"/>
    <w:rsid w:val="007F54EB"/>
    <w:rsid w:val="007F716E"/>
    <w:rsid w:val="007F77E1"/>
    <w:rsid w:val="00801A28"/>
    <w:rsid w:val="00801C83"/>
    <w:rsid w:val="00802BE4"/>
    <w:rsid w:val="00802E85"/>
    <w:rsid w:val="00803395"/>
    <w:rsid w:val="00803B3E"/>
    <w:rsid w:val="00803C90"/>
    <w:rsid w:val="00803D49"/>
    <w:rsid w:val="008053CE"/>
    <w:rsid w:val="00805A88"/>
    <w:rsid w:val="0080601D"/>
    <w:rsid w:val="00807B93"/>
    <w:rsid w:val="008113FF"/>
    <w:rsid w:val="008121C8"/>
    <w:rsid w:val="008159A5"/>
    <w:rsid w:val="00815C9B"/>
    <w:rsid w:val="00815E0A"/>
    <w:rsid w:val="00816397"/>
    <w:rsid w:val="00816849"/>
    <w:rsid w:val="0082146F"/>
    <w:rsid w:val="00825F63"/>
    <w:rsid w:val="00825F78"/>
    <w:rsid w:val="0082605E"/>
    <w:rsid w:val="00826F8E"/>
    <w:rsid w:val="00827FE6"/>
    <w:rsid w:val="008303F6"/>
    <w:rsid w:val="00830E41"/>
    <w:rsid w:val="00832AFB"/>
    <w:rsid w:val="00833A77"/>
    <w:rsid w:val="00835991"/>
    <w:rsid w:val="00836EAC"/>
    <w:rsid w:val="0083730A"/>
    <w:rsid w:val="0084095D"/>
    <w:rsid w:val="00841D89"/>
    <w:rsid w:val="00842E42"/>
    <w:rsid w:val="00843DE5"/>
    <w:rsid w:val="00845197"/>
    <w:rsid w:val="0084668C"/>
    <w:rsid w:val="008468F9"/>
    <w:rsid w:val="00846BFA"/>
    <w:rsid w:val="008476C7"/>
    <w:rsid w:val="00847C43"/>
    <w:rsid w:val="0085113F"/>
    <w:rsid w:val="0085477E"/>
    <w:rsid w:val="008558D2"/>
    <w:rsid w:val="00856698"/>
    <w:rsid w:val="00857FFA"/>
    <w:rsid w:val="00860D8A"/>
    <w:rsid w:val="00863CA0"/>
    <w:rsid w:val="00864C69"/>
    <w:rsid w:val="008668FB"/>
    <w:rsid w:val="00867834"/>
    <w:rsid w:val="008679A0"/>
    <w:rsid w:val="00870415"/>
    <w:rsid w:val="00870E0F"/>
    <w:rsid w:val="00870E96"/>
    <w:rsid w:val="00870FB0"/>
    <w:rsid w:val="00873DA4"/>
    <w:rsid w:val="00875C1D"/>
    <w:rsid w:val="00881C1E"/>
    <w:rsid w:val="008837AA"/>
    <w:rsid w:val="00883DF3"/>
    <w:rsid w:val="00883EAD"/>
    <w:rsid w:val="00886D6C"/>
    <w:rsid w:val="0089019A"/>
    <w:rsid w:val="00890B68"/>
    <w:rsid w:val="00891954"/>
    <w:rsid w:val="00892B55"/>
    <w:rsid w:val="008934D3"/>
    <w:rsid w:val="008938DB"/>
    <w:rsid w:val="008966D9"/>
    <w:rsid w:val="008A022B"/>
    <w:rsid w:val="008A1FFF"/>
    <w:rsid w:val="008A2F9F"/>
    <w:rsid w:val="008A5A09"/>
    <w:rsid w:val="008A7F9C"/>
    <w:rsid w:val="008B0B6D"/>
    <w:rsid w:val="008B2460"/>
    <w:rsid w:val="008B32DE"/>
    <w:rsid w:val="008B443E"/>
    <w:rsid w:val="008B44C6"/>
    <w:rsid w:val="008B60C2"/>
    <w:rsid w:val="008B7B8B"/>
    <w:rsid w:val="008B7C57"/>
    <w:rsid w:val="008C2649"/>
    <w:rsid w:val="008C2F02"/>
    <w:rsid w:val="008C390E"/>
    <w:rsid w:val="008C3ED6"/>
    <w:rsid w:val="008C4502"/>
    <w:rsid w:val="008C4BA2"/>
    <w:rsid w:val="008C59C3"/>
    <w:rsid w:val="008C65DB"/>
    <w:rsid w:val="008C6DE4"/>
    <w:rsid w:val="008D2329"/>
    <w:rsid w:val="008D40E4"/>
    <w:rsid w:val="008D5407"/>
    <w:rsid w:val="008D5762"/>
    <w:rsid w:val="008D5784"/>
    <w:rsid w:val="008D6AA7"/>
    <w:rsid w:val="008D7255"/>
    <w:rsid w:val="008D7E26"/>
    <w:rsid w:val="008E3D26"/>
    <w:rsid w:val="008E4BDC"/>
    <w:rsid w:val="008E7164"/>
    <w:rsid w:val="008F0183"/>
    <w:rsid w:val="008F02FF"/>
    <w:rsid w:val="008F292E"/>
    <w:rsid w:val="008F4B30"/>
    <w:rsid w:val="008F5401"/>
    <w:rsid w:val="008F599F"/>
    <w:rsid w:val="008F7F18"/>
    <w:rsid w:val="00902978"/>
    <w:rsid w:val="00903801"/>
    <w:rsid w:val="00904759"/>
    <w:rsid w:val="00904CF8"/>
    <w:rsid w:val="00907F64"/>
    <w:rsid w:val="0091160B"/>
    <w:rsid w:val="0091221A"/>
    <w:rsid w:val="00914905"/>
    <w:rsid w:val="00914A17"/>
    <w:rsid w:val="00915691"/>
    <w:rsid w:val="00916F86"/>
    <w:rsid w:val="00921565"/>
    <w:rsid w:val="00921F3B"/>
    <w:rsid w:val="0092229D"/>
    <w:rsid w:val="00922666"/>
    <w:rsid w:val="00922906"/>
    <w:rsid w:val="00922BAD"/>
    <w:rsid w:val="00923291"/>
    <w:rsid w:val="00926BA5"/>
    <w:rsid w:val="00927E1B"/>
    <w:rsid w:val="0093006B"/>
    <w:rsid w:val="009304B2"/>
    <w:rsid w:val="00930D40"/>
    <w:rsid w:val="009312E6"/>
    <w:rsid w:val="00931F9F"/>
    <w:rsid w:val="009324BB"/>
    <w:rsid w:val="00932590"/>
    <w:rsid w:val="00933C15"/>
    <w:rsid w:val="00933C33"/>
    <w:rsid w:val="00934B2F"/>
    <w:rsid w:val="00935A8E"/>
    <w:rsid w:val="009370C4"/>
    <w:rsid w:val="0093798D"/>
    <w:rsid w:val="0094037E"/>
    <w:rsid w:val="00941533"/>
    <w:rsid w:val="00941FDA"/>
    <w:rsid w:val="009432AF"/>
    <w:rsid w:val="00944474"/>
    <w:rsid w:val="00951A4F"/>
    <w:rsid w:val="009523F6"/>
    <w:rsid w:val="00953D6D"/>
    <w:rsid w:val="00954233"/>
    <w:rsid w:val="00954FE2"/>
    <w:rsid w:val="00955318"/>
    <w:rsid w:val="00956B6A"/>
    <w:rsid w:val="0096269E"/>
    <w:rsid w:val="009638FF"/>
    <w:rsid w:val="00964756"/>
    <w:rsid w:val="00964C38"/>
    <w:rsid w:val="00967C44"/>
    <w:rsid w:val="009702DA"/>
    <w:rsid w:val="00972416"/>
    <w:rsid w:val="009748BE"/>
    <w:rsid w:val="00975A9C"/>
    <w:rsid w:val="00975DE0"/>
    <w:rsid w:val="0097696C"/>
    <w:rsid w:val="00976B43"/>
    <w:rsid w:val="00977189"/>
    <w:rsid w:val="00977C5B"/>
    <w:rsid w:val="00980B16"/>
    <w:rsid w:val="0098179B"/>
    <w:rsid w:val="00981B80"/>
    <w:rsid w:val="00982541"/>
    <w:rsid w:val="00982BE6"/>
    <w:rsid w:val="00983E10"/>
    <w:rsid w:val="00983E94"/>
    <w:rsid w:val="009843F9"/>
    <w:rsid w:val="0098472B"/>
    <w:rsid w:val="00984A53"/>
    <w:rsid w:val="00984E87"/>
    <w:rsid w:val="009850D0"/>
    <w:rsid w:val="00985FE6"/>
    <w:rsid w:val="009873CC"/>
    <w:rsid w:val="00990FA9"/>
    <w:rsid w:val="009917E5"/>
    <w:rsid w:val="00993704"/>
    <w:rsid w:val="00993985"/>
    <w:rsid w:val="0099402D"/>
    <w:rsid w:val="00994950"/>
    <w:rsid w:val="009960CA"/>
    <w:rsid w:val="009967D9"/>
    <w:rsid w:val="00996E27"/>
    <w:rsid w:val="009A01E2"/>
    <w:rsid w:val="009A0E7A"/>
    <w:rsid w:val="009A601D"/>
    <w:rsid w:val="009A6500"/>
    <w:rsid w:val="009A71F2"/>
    <w:rsid w:val="009A7636"/>
    <w:rsid w:val="009B23B2"/>
    <w:rsid w:val="009B3125"/>
    <w:rsid w:val="009B3516"/>
    <w:rsid w:val="009B4626"/>
    <w:rsid w:val="009B4B76"/>
    <w:rsid w:val="009B5B24"/>
    <w:rsid w:val="009B5E87"/>
    <w:rsid w:val="009B68F5"/>
    <w:rsid w:val="009B74D6"/>
    <w:rsid w:val="009C052B"/>
    <w:rsid w:val="009C170C"/>
    <w:rsid w:val="009C172D"/>
    <w:rsid w:val="009C1EBC"/>
    <w:rsid w:val="009C520E"/>
    <w:rsid w:val="009C54F2"/>
    <w:rsid w:val="009C614A"/>
    <w:rsid w:val="009C6938"/>
    <w:rsid w:val="009C6B5F"/>
    <w:rsid w:val="009C732A"/>
    <w:rsid w:val="009C777D"/>
    <w:rsid w:val="009D061D"/>
    <w:rsid w:val="009D0E31"/>
    <w:rsid w:val="009D3322"/>
    <w:rsid w:val="009D4D08"/>
    <w:rsid w:val="009D522B"/>
    <w:rsid w:val="009D5AAF"/>
    <w:rsid w:val="009D77BA"/>
    <w:rsid w:val="009E065D"/>
    <w:rsid w:val="009E0E97"/>
    <w:rsid w:val="009E1428"/>
    <w:rsid w:val="009E14DD"/>
    <w:rsid w:val="009E1B60"/>
    <w:rsid w:val="009E358F"/>
    <w:rsid w:val="009E3CF7"/>
    <w:rsid w:val="009E4270"/>
    <w:rsid w:val="009E4B40"/>
    <w:rsid w:val="009E525E"/>
    <w:rsid w:val="009E6165"/>
    <w:rsid w:val="009E6E44"/>
    <w:rsid w:val="009E7ED5"/>
    <w:rsid w:val="009F0CA2"/>
    <w:rsid w:val="009F17BB"/>
    <w:rsid w:val="009F24AA"/>
    <w:rsid w:val="009F287A"/>
    <w:rsid w:val="009F3494"/>
    <w:rsid w:val="009F3971"/>
    <w:rsid w:val="009F3D13"/>
    <w:rsid w:val="009F42D4"/>
    <w:rsid w:val="009F4CCF"/>
    <w:rsid w:val="009F635A"/>
    <w:rsid w:val="009F6401"/>
    <w:rsid w:val="009F69AC"/>
    <w:rsid w:val="00A00217"/>
    <w:rsid w:val="00A01B37"/>
    <w:rsid w:val="00A02354"/>
    <w:rsid w:val="00A0251B"/>
    <w:rsid w:val="00A02FB0"/>
    <w:rsid w:val="00A04724"/>
    <w:rsid w:val="00A06D9E"/>
    <w:rsid w:val="00A10095"/>
    <w:rsid w:val="00A117F9"/>
    <w:rsid w:val="00A135CE"/>
    <w:rsid w:val="00A13E24"/>
    <w:rsid w:val="00A14083"/>
    <w:rsid w:val="00A1535F"/>
    <w:rsid w:val="00A15E87"/>
    <w:rsid w:val="00A16751"/>
    <w:rsid w:val="00A1678E"/>
    <w:rsid w:val="00A16837"/>
    <w:rsid w:val="00A16A37"/>
    <w:rsid w:val="00A16B92"/>
    <w:rsid w:val="00A170D6"/>
    <w:rsid w:val="00A17791"/>
    <w:rsid w:val="00A1792D"/>
    <w:rsid w:val="00A21283"/>
    <w:rsid w:val="00A21BD8"/>
    <w:rsid w:val="00A22756"/>
    <w:rsid w:val="00A22931"/>
    <w:rsid w:val="00A2298B"/>
    <w:rsid w:val="00A23EEF"/>
    <w:rsid w:val="00A24172"/>
    <w:rsid w:val="00A26123"/>
    <w:rsid w:val="00A27917"/>
    <w:rsid w:val="00A33BDE"/>
    <w:rsid w:val="00A347CD"/>
    <w:rsid w:val="00A36122"/>
    <w:rsid w:val="00A36297"/>
    <w:rsid w:val="00A36522"/>
    <w:rsid w:val="00A4241E"/>
    <w:rsid w:val="00A429EC"/>
    <w:rsid w:val="00A464F3"/>
    <w:rsid w:val="00A4728C"/>
    <w:rsid w:val="00A47830"/>
    <w:rsid w:val="00A524DC"/>
    <w:rsid w:val="00A5350E"/>
    <w:rsid w:val="00A53A50"/>
    <w:rsid w:val="00A53B1C"/>
    <w:rsid w:val="00A570A4"/>
    <w:rsid w:val="00A570E0"/>
    <w:rsid w:val="00A60B2F"/>
    <w:rsid w:val="00A61E16"/>
    <w:rsid w:val="00A62014"/>
    <w:rsid w:val="00A6301A"/>
    <w:rsid w:val="00A633F2"/>
    <w:rsid w:val="00A6460A"/>
    <w:rsid w:val="00A6466E"/>
    <w:rsid w:val="00A64818"/>
    <w:rsid w:val="00A6489E"/>
    <w:rsid w:val="00A65474"/>
    <w:rsid w:val="00A654A6"/>
    <w:rsid w:val="00A701A0"/>
    <w:rsid w:val="00A71471"/>
    <w:rsid w:val="00A720DC"/>
    <w:rsid w:val="00A736EA"/>
    <w:rsid w:val="00A73726"/>
    <w:rsid w:val="00A741F5"/>
    <w:rsid w:val="00A76BC4"/>
    <w:rsid w:val="00A772FD"/>
    <w:rsid w:val="00A805BF"/>
    <w:rsid w:val="00A8213C"/>
    <w:rsid w:val="00A8223A"/>
    <w:rsid w:val="00A825B9"/>
    <w:rsid w:val="00A84376"/>
    <w:rsid w:val="00A845F1"/>
    <w:rsid w:val="00A85323"/>
    <w:rsid w:val="00A85CB1"/>
    <w:rsid w:val="00A90D52"/>
    <w:rsid w:val="00A918BD"/>
    <w:rsid w:val="00A91FCA"/>
    <w:rsid w:val="00A921CF"/>
    <w:rsid w:val="00A94422"/>
    <w:rsid w:val="00A95ED8"/>
    <w:rsid w:val="00A96181"/>
    <w:rsid w:val="00A97CFD"/>
    <w:rsid w:val="00AA07F2"/>
    <w:rsid w:val="00AA2215"/>
    <w:rsid w:val="00AA3B05"/>
    <w:rsid w:val="00AA3FBA"/>
    <w:rsid w:val="00AA41D8"/>
    <w:rsid w:val="00AA4AA5"/>
    <w:rsid w:val="00AA584F"/>
    <w:rsid w:val="00AA5D69"/>
    <w:rsid w:val="00AA6344"/>
    <w:rsid w:val="00AA7605"/>
    <w:rsid w:val="00AB1B56"/>
    <w:rsid w:val="00AB2E7A"/>
    <w:rsid w:val="00AB3C24"/>
    <w:rsid w:val="00AB49E2"/>
    <w:rsid w:val="00AB5F4A"/>
    <w:rsid w:val="00AB653D"/>
    <w:rsid w:val="00AB7539"/>
    <w:rsid w:val="00AB77B5"/>
    <w:rsid w:val="00AC0930"/>
    <w:rsid w:val="00AC0D0E"/>
    <w:rsid w:val="00AC1415"/>
    <w:rsid w:val="00AC1433"/>
    <w:rsid w:val="00AC18CF"/>
    <w:rsid w:val="00AC19DB"/>
    <w:rsid w:val="00AC2244"/>
    <w:rsid w:val="00AC3045"/>
    <w:rsid w:val="00AC39EE"/>
    <w:rsid w:val="00AC5694"/>
    <w:rsid w:val="00AC58E8"/>
    <w:rsid w:val="00AC6AD6"/>
    <w:rsid w:val="00AC7526"/>
    <w:rsid w:val="00AC7C7B"/>
    <w:rsid w:val="00AD075E"/>
    <w:rsid w:val="00AD094B"/>
    <w:rsid w:val="00AD1A52"/>
    <w:rsid w:val="00AD23CF"/>
    <w:rsid w:val="00AD7DC4"/>
    <w:rsid w:val="00AE144B"/>
    <w:rsid w:val="00AE1B24"/>
    <w:rsid w:val="00AE3250"/>
    <w:rsid w:val="00AE4304"/>
    <w:rsid w:val="00AE45BB"/>
    <w:rsid w:val="00AE485D"/>
    <w:rsid w:val="00AE559A"/>
    <w:rsid w:val="00AE5AFB"/>
    <w:rsid w:val="00AE6C79"/>
    <w:rsid w:val="00AE7252"/>
    <w:rsid w:val="00AE761A"/>
    <w:rsid w:val="00AF0A56"/>
    <w:rsid w:val="00AF0E27"/>
    <w:rsid w:val="00AF11A9"/>
    <w:rsid w:val="00AF1290"/>
    <w:rsid w:val="00AF35DC"/>
    <w:rsid w:val="00AF4EDE"/>
    <w:rsid w:val="00AF4F26"/>
    <w:rsid w:val="00AF64F8"/>
    <w:rsid w:val="00AF6AF3"/>
    <w:rsid w:val="00AF6BC9"/>
    <w:rsid w:val="00AF6BE8"/>
    <w:rsid w:val="00AF6DF9"/>
    <w:rsid w:val="00B00689"/>
    <w:rsid w:val="00B006B5"/>
    <w:rsid w:val="00B0278B"/>
    <w:rsid w:val="00B03549"/>
    <w:rsid w:val="00B03656"/>
    <w:rsid w:val="00B04331"/>
    <w:rsid w:val="00B04AF7"/>
    <w:rsid w:val="00B078FF"/>
    <w:rsid w:val="00B11774"/>
    <w:rsid w:val="00B11F82"/>
    <w:rsid w:val="00B12245"/>
    <w:rsid w:val="00B12A75"/>
    <w:rsid w:val="00B12D31"/>
    <w:rsid w:val="00B131A8"/>
    <w:rsid w:val="00B13340"/>
    <w:rsid w:val="00B1384D"/>
    <w:rsid w:val="00B20C6A"/>
    <w:rsid w:val="00B21996"/>
    <w:rsid w:val="00B22082"/>
    <w:rsid w:val="00B22CC7"/>
    <w:rsid w:val="00B25496"/>
    <w:rsid w:val="00B2579E"/>
    <w:rsid w:val="00B263FB"/>
    <w:rsid w:val="00B264D1"/>
    <w:rsid w:val="00B30A7D"/>
    <w:rsid w:val="00B31A9F"/>
    <w:rsid w:val="00B31C79"/>
    <w:rsid w:val="00B33478"/>
    <w:rsid w:val="00B34BCD"/>
    <w:rsid w:val="00B3514D"/>
    <w:rsid w:val="00B3532E"/>
    <w:rsid w:val="00B3603B"/>
    <w:rsid w:val="00B361B9"/>
    <w:rsid w:val="00B3735C"/>
    <w:rsid w:val="00B37E00"/>
    <w:rsid w:val="00B4117A"/>
    <w:rsid w:val="00B416F7"/>
    <w:rsid w:val="00B44121"/>
    <w:rsid w:val="00B44920"/>
    <w:rsid w:val="00B44C7B"/>
    <w:rsid w:val="00B44C90"/>
    <w:rsid w:val="00B45139"/>
    <w:rsid w:val="00B45A5F"/>
    <w:rsid w:val="00B45B12"/>
    <w:rsid w:val="00B46665"/>
    <w:rsid w:val="00B508AB"/>
    <w:rsid w:val="00B51293"/>
    <w:rsid w:val="00B51E49"/>
    <w:rsid w:val="00B51FA4"/>
    <w:rsid w:val="00B5257D"/>
    <w:rsid w:val="00B5406F"/>
    <w:rsid w:val="00B560C0"/>
    <w:rsid w:val="00B56A13"/>
    <w:rsid w:val="00B56EBA"/>
    <w:rsid w:val="00B60791"/>
    <w:rsid w:val="00B60A0E"/>
    <w:rsid w:val="00B61DAF"/>
    <w:rsid w:val="00B63637"/>
    <w:rsid w:val="00B6448B"/>
    <w:rsid w:val="00B64574"/>
    <w:rsid w:val="00B64F97"/>
    <w:rsid w:val="00B65EB8"/>
    <w:rsid w:val="00B671F9"/>
    <w:rsid w:val="00B704F8"/>
    <w:rsid w:val="00B70C91"/>
    <w:rsid w:val="00B7332A"/>
    <w:rsid w:val="00B739C7"/>
    <w:rsid w:val="00B74394"/>
    <w:rsid w:val="00B74E53"/>
    <w:rsid w:val="00B75435"/>
    <w:rsid w:val="00B75562"/>
    <w:rsid w:val="00B75B7E"/>
    <w:rsid w:val="00B77440"/>
    <w:rsid w:val="00B81718"/>
    <w:rsid w:val="00B81842"/>
    <w:rsid w:val="00B81FB4"/>
    <w:rsid w:val="00B82697"/>
    <w:rsid w:val="00B8459A"/>
    <w:rsid w:val="00B85B89"/>
    <w:rsid w:val="00B87EE4"/>
    <w:rsid w:val="00B9041E"/>
    <w:rsid w:val="00B9069E"/>
    <w:rsid w:val="00B906CB"/>
    <w:rsid w:val="00B907B0"/>
    <w:rsid w:val="00B91F61"/>
    <w:rsid w:val="00B92150"/>
    <w:rsid w:val="00B921DE"/>
    <w:rsid w:val="00B93237"/>
    <w:rsid w:val="00B9400E"/>
    <w:rsid w:val="00B94AFC"/>
    <w:rsid w:val="00B9675B"/>
    <w:rsid w:val="00B97A66"/>
    <w:rsid w:val="00BA0937"/>
    <w:rsid w:val="00BA14BA"/>
    <w:rsid w:val="00BA2355"/>
    <w:rsid w:val="00BA239F"/>
    <w:rsid w:val="00BA2B73"/>
    <w:rsid w:val="00BA3A9C"/>
    <w:rsid w:val="00BA3C2F"/>
    <w:rsid w:val="00BA7BEC"/>
    <w:rsid w:val="00BA7E31"/>
    <w:rsid w:val="00BB0030"/>
    <w:rsid w:val="00BB0DFD"/>
    <w:rsid w:val="00BB1BBF"/>
    <w:rsid w:val="00BB3963"/>
    <w:rsid w:val="00BB3F66"/>
    <w:rsid w:val="00BB466A"/>
    <w:rsid w:val="00BB47EB"/>
    <w:rsid w:val="00BB4DD2"/>
    <w:rsid w:val="00BB5B9F"/>
    <w:rsid w:val="00BB6C82"/>
    <w:rsid w:val="00BB71E5"/>
    <w:rsid w:val="00BB76EC"/>
    <w:rsid w:val="00BC1D8E"/>
    <w:rsid w:val="00BC2AF9"/>
    <w:rsid w:val="00BC3FC7"/>
    <w:rsid w:val="00BC4266"/>
    <w:rsid w:val="00BC44BB"/>
    <w:rsid w:val="00BC4FD2"/>
    <w:rsid w:val="00BC56B8"/>
    <w:rsid w:val="00BD1C9A"/>
    <w:rsid w:val="00BD2959"/>
    <w:rsid w:val="00BD3499"/>
    <w:rsid w:val="00BD42EF"/>
    <w:rsid w:val="00BD47FD"/>
    <w:rsid w:val="00BD65D9"/>
    <w:rsid w:val="00BD7413"/>
    <w:rsid w:val="00BE1E21"/>
    <w:rsid w:val="00BE2661"/>
    <w:rsid w:val="00BE3845"/>
    <w:rsid w:val="00BE38B3"/>
    <w:rsid w:val="00BE4990"/>
    <w:rsid w:val="00BE4FB6"/>
    <w:rsid w:val="00BF0BDF"/>
    <w:rsid w:val="00BF0D61"/>
    <w:rsid w:val="00BF0FBF"/>
    <w:rsid w:val="00BF267F"/>
    <w:rsid w:val="00BF295C"/>
    <w:rsid w:val="00BF2D01"/>
    <w:rsid w:val="00BF38CB"/>
    <w:rsid w:val="00BF3AAC"/>
    <w:rsid w:val="00BF56DF"/>
    <w:rsid w:val="00BF5BF9"/>
    <w:rsid w:val="00BF7794"/>
    <w:rsid w:val="00C006C3"/>
    <w:rsid w:val="00C01465"/>
    <w:rsid w:val="00C01F79"/>
    <w:rsid w:val="00C02ACD"/>
    <w:rsid w:val="00C04285"/>
    <w:rsid w:val="00C043FD"/>
    <w:rsid w:val="00C04522"/>
    <w:rsid w:val="00C059D9"/>
    <w:rsid w:val="00C06A22"/>
    <w:rsid w:val="00C06F11"/>
    <w:rsid w:val="00C10603"/>
    <w:rsid w:val="00C11B8C"/>
    <w:rsid w:val="00C11DAE"/>
    <w:rsid w:val="00C120C3"/>
    <w:rsid w:val="00C12FB7"/>
    <w:rsid w:val="00C136C2"/>
    <w:rsid w:val="00C13F84"/>
    <w:rsid w:val="00C14FA0"/>
    <w:rsid w:val="00C15190"/>
    <w:rsid w:val="00C2033F"/>
    <w:rsid w:val="00C21E1F"/>
    <w:rsid w:val="00C22AD5"/>
    <w:rsid w:val="00C23435"/>
    <w:rsid w:val="00C24FF3"/>
    <w:rsid w:val="00C26B54"/>
    <w:rsid w:val="00C274ED"/>
    <w:rsid w:val="00C277C5"/>
    <w:rsid w:val="00C27C8B"/>
    <w:rsid w:val="00C302D0"/>
    <w:rsid w:val="00C30CFA"/>
    <w:rsid w:val="00C331DC"/>
    <w:rsid w:val="00C334A2"/>
    <w:rsid w:val="00C334AC"/>
    <w:rsid w:val="00C344D5"/>
    <w:rsid w:val="00C35466"/>
    <w:rsid w:val="00C35F7A"/>
    <w:rsid w:val="00C4005E"/>
    <w:rsid w:val="00C40DD8"/>
    <w:rsid w:val="00C415C2"/>
    <w:rsid w:val="00C42723"/>
    <w:rsid w:val="00C452EB"/>
    <w:rsid w:val="00C474C4"/>
    <w:rsid w:val="00C5000F"/>
    <w:rsid w:val="00C527AB"/>
    <w:rsid w:val="00C52CD6"/>
    <w:rsid w:val="00C53AED"/>
    <w:rsid w:val="00C53CAA"/>
    <w:rsid w:val="00C549FD"/>
    <w:rsid w:val="00C55636"/>
    <w:rsid w:val="00C561B1"/>
    <w:rsid w:val="00C56AC6"/>
    <w:rsid w:val="00C633EE"/>
    <w:rsid w:val="00C63470"/>
    <w:rsid w:val="00C636FA"/>
    <w:rsid w:val="00C64419"/>
    <w:rsid w:val="00C64541"/>
    <w:rsid w:val="00C647D9"/>
    <w:rsid w:val="00C65E74"/>
    <w:rsid w:val="00C66745"/>
    <w:rsid w:val="00C705DE"/>
    <w:rsid w:val="00C70CC0"/>
    <w:rsid w:val="00C71219"/>
    <w:rsid w:val="00C71C20"/>
    <w:rsid w:val="00C72E8C"/>
    <w:rsid w:val="00C73B21"/>
    <w:rsid w:val="00C73BA7"/>
    <w:rsid w:val="00C7442C"/>
    <w:rsid w:val="00C750CB"/>
    <w:rsid w:val="00C75821"/>
    <w:rsid w:val="00C75A84"/>
    <w:rsid w:val="00C804A4"/>
    <w:rsid w:val="00C8105B"/>
    <w:rsid w:val="00C81898"/>
    <w:rsid w:val="00C835F2"/>
    <w:rsid w:val="00C83921"/>
    <w:rsid w:val="00C84A3D"/>
    <w:rsid w:val="00C84BD6"/>
    <w:rsid w:val="00C85F62"/>
    <w:rsid w:val="00C86596"/>
    <w:rsid w:val="00C86A04"/>
    <w:rsid w:val="00C8700C"/>
    <w:rsid w:val="00C90DF2"/>
    <w:rsid w:val="00C90FC0"/>
    <w:rsid w:val="00C921BF"/>
    <w:rsid w:val="00C941FF"/>
    <w:rsid w:val="00C94ACA"/>
    <w:rsid w:val="00C953F8"/>
    <w:rsid w:val="00C95D69"/>
    <w:rsid w:val="00C9648E"/>
    <w:rsid w:val="00CA0700"/>
    <w:rsid w:val="00CA083B"/>
    <w:rsid w:val="00CA0B8C"/>
    <w:rsid w:val="00CA0CD0"/>
    <w:rsid w:val="00CA1372"/>
    <w:rsid w:val="00CA3E8D"/>
    <w:rsid w:val="00CA3EF3"/>
    <w:rsid w:val="00CA5756"/>
    <w:rsid w:val="00CA5AFB"/>
    <w:rsid w:val="00CA5F24"/>
    <w:rsid w:val="00CA7410"/>
    <w:rsid w:val="00CB003C"/>
    <w:rsid w:val="00CB00DB"/>
    <w:rsid w:val="00CB02CE"/>
    <w:rsid w:val="00CB0D30"/>
    <w:rsid w:val="00CB3559"/>
    <w:rsid w:val="00CB3C85"/>
    <w:rsid w:val="00CB4A84"/>
    <w:rsid w:val="00CB5624"/>
    <w:rsid w:val="00CB5DA0"/>
    <w:rsid w:val="00CB7148"/>
    <w:rsid w:val="00CC0A45"/>
    <w:rsid w:val="00CC0A8D"/>
    <w:rsid w:val="00CC0B1D"/>
    <w:rsid w:val="00CC0C85"/>
    <w:rsid w:val="00CC22A1"/>
    <w:rsid w:val="00CC2E3C"/>
    <w:rsid w:val="00CC33CF"/>
    <w:rsid w:val="00CC45BD"/>
    <w:rsid w:val="00CC4A8A"/>
    <w:rsid w:val="00CC68A8"/>
    <w:rsid w:val="00CD03BA"/>
    <w:rsid w:val="00CD0F7D"/>
    <w:rsid w:val="00CD1254"/>
    <w:rsid w:val="00CD156B"/>
    <w:rsid w:val="00CD241F"/>
    <w:rsid w:val="00CD5B67"/>
    <w:rsid w:val="00CD61D6"/>
    <w:rsid w:val="00CD699C"/>
    <w:rsid w:val="00CE09DB"/>
    <w:rsid w:val="00CE0E37"/>
    <w:rsid w:val="00CE0F3E"/>
    <w:rsid w:val="00CE120E"/>
    <w:rsid w:val="00CE14FB"/>
    <w:rsid w:val="00CE19C5"/>
    <w:rsid w:val="00CE27D7"/>
    <w:rsid w:val="00CE372C"/>
    <w:rsid w:val="00CE4B2F"/>
    <w:rsid w:val="00CE4CF5"/>
    <w:rsid w:val="00CE5049"/>
    <w:rsid w:val="00CE52FE"/>
    <w:rsid w:val="00CE69C9"/>
    <w:rsid w:val="00CF2E16"/>
    <w:rsid w:val="00CF338C"/>
    <w:rsid w:val="00CF4ADD"/>
    <w:rsid w:val="00CF565E"/>
    <w:rsid w:val="00CF56F1"/>
    <w:rsid w:val="00CF59CD"/>
    <w:rsid w:val="00CF5D49"/>
    <w:rsid w:val="00CF5DDD"/>
    <w:rsid w:val="00CF65CA"/>
    <w:rsid w:val="00CF6CCB"/>
    <w:rsid w:val="00CF6F11"/>
    <w:rsid w:val="00CF7E38"/>
    <w:rsid w:val="00D01575"/>
    <w:rsid w:val="00D02D7C"/>
    <w:rsid w:val="00D04128"/>
    <w:rsid w:val="00D04401"/>
    <w:rsid w:val="00D04520"/>
    <w:rsid w:val="00D0533B"/>
    <w:rsid w:val="00D06848"/>
    <w:rsid w:val="00D077BB"/>
    <w:rsid w:val="00D07D07"/>
    <w:rsid w:val="00D1034F"/>
    <w:rsid w:val="00D1062E"/>
    <w:rsid w:val="00D123B2"/>
    <w:rsid w:val="00D13943"/>
    <w:rsid w:val="00D13F88"/>
    <w:rsid w:val="00D15956"/>
    <w:rsid w:val="00D15F92"/>
    <w:rsid w:val="00D20B05"/>
    <w:rsid w:val="00D21915"/>
    <w:rsid w:val="00D27192"/>
    <w:rsid w:val="00D308D1"/>
    <w:rsid w:val="00D31815"/>
    <w:rsid w:val="00D31F46"/>
    <w:rsid w:val="00D35041"/>
    <w:rsid w:val="00D4035C"/>
    <w:rsid w:val="00D40662"/>
    <w:rsid w:val="00D4223D"/>
    <w:rsid w:val="00D4428A"/>
    <w:rsid w:val="00D445E7"/>
    <w:rsid w:val="00D4465E"/>
    <w:rsid w:val="00D457E7"/>
    <w:rsid w:val="00D45DF3"/>
    <w:rsid w:val="00D47745"/>
    <w:rsid w:val="00D47827"/>
    <w:rsid w:val="00D507A5"/>
    <w:rsid w:val="00D50C7D"/>
    <w:rsid w:val="00D50D2B"/>
    <w:rsid w:val="00D5124A"/>
    <w:rsid w:val="00D5261E"/>
    <w:rsid w:val="00D52EB1"/>
    <w:rsid w:val="00D56047"/>
    <w:rsid w:val="00D566D8"/>
    <w:rsid w:val="00D56B70"/>
    <w:rsid w:val="00D57D5C"/>
    <w:rsid w:val="00D57F1D"/>
    <w:rsid w:val="00D62233"/>
    <w:rsid w:val="00D632B9"/>
    <w:rsid w:val="00D661C7"/>
    <w:rsid w:val="00D665FA"/>
    <w:rsid w:val="00D6671D"/>
    <w:rsid w:val="00D66B53"/>
    <w:rsid w:val="00D670D6"/>
    <w:rsid w:val="00D70411"/>
    <w:rsid w:val="00D7076F"/>
    <w:rsid w:val="00D7119C"/>
    <w:rsid w:val="00D73310"/>
    <w:rsid w:val="00D737D8"/>
    <w:rsid w:val="00D7382C"/>
    <w:rsid w:val="00D73CDB"/>
    <w:rsid w:val="00D759BF"/>
    <w:rsid w:val="00D817CB"/>
    <w:rsid w:val="00D844EA"/>
    <w:rsid w:val="00D84C4E"/>
    <w:rsid w:val="00D85204"/>
    <w:rsid w:val="00D85E24"/>
    <w:rsid w:val="00D86448"/>
    <w:rsid w:val="00D86D70"/>
    <w:rsid w:val="00D877EB"/>
    <w:rsid w:val="00D90331"/>
    <w:rsid w:val="00D905AF"/>
    <w:rsid w:val="00D922F0"/>
    <w:rsid w:val="00D9257C"/>
    <w:rsid w:val="00D94857"/>
    <w:rsid w:val="00D95851"/>
    <w:rsid w:val="00D95D63"/>
    <w:rsid w:val="00D9659E"/>
    <w:rsid w:val="00D96FE9"/>
    <w:rsid w:val="00D97E17"/>
    <w:rsid w:val="00DA15F4"/>
    <w:rsid w:val="00DA311A"/>
    <w:rsid w:val="00DA3167"/>
    <w:rsid w:val="00DA37EC"/>
    <w:rsid w:val="00DA6A64"/>
    <w:rsid w:val="00DA6E69"/>
    <w:rsid w:val="00DA78AD"/>
    <w:rsid w:val="00DB0AF6"/>
    <w:rsid w:val="00DB0FF6"/>
    <w:rsid w:val="00DB254D"/>
    <w:rsid w:val="00DB2996"/>
    <w:rsid w:val="00DB2A7E"/>
    <w:rsid w:val="00DB2FFF"/>
    <w:rsid w:val="00DB432B"/>
    <w:rsid w:val="00DB5C48"/>
    <w:rsid w:val="00DB69BF"/>
    <w:rsid w:val="00DB744E"/>
    <w:rsid w:val="00DC3D3B"/>
    <w:rsid w:val="00DC4026"/>
    <w:rsid w:val="00DC4AFE"/>
    <w:rsid w:val="00DC4E82"/>
    <w:rsid w:val="00DC608C"/>
    <w:rsid w:val="00DC6B74"/>
    <w:rsid w:val="00DC6DDD"/>
    <w:rsid w:val="00DC7538"/>
    <w:rsid w:val="00DD2F04"/>
    <w:rsid w:val="00DD3276"/>
    <w:rsid w:val="00DD5030"/>
    <w:rsid w:val="00DD5335"/>
    <w:rsid w:val="00DE039D"/>
    <w:rsid w:val="00DE0A77"/>
    <w:rsid w:val="00DE0B2C"/>
    <w:rsid w:val="00DE39D5"/>
    <w:rsid w:val="00DE493A"/>
    <w:rsid w:val="00DE56D8"/>
    <w:rsid w:val="00DE5CB0"/>
    <w:rsid w:val="00DF0BCE"/>
    <w:rsid w:val="00DF0EAC"/>
    <w:rsid w:val="00DF1CB2"/>
    <w:rsid w:val="00DF2393"/>
    <w:rsid w:val="00DF3560"/>
    <w:rsid w:val="00DF3ABA"/>
    <w:rsid w:val="00DF5EAD"/>
    <w:rsid w:val="00DF6536"/>
    <w:rsid w:val="00DF67A6"/>
    <w:rsid w:val="00E003D4"/>
    <w:rsid w:val="00E00710"/>
    <w:rsid w:val="00E00845"/>
    <w:rsid w:val="00E02A5C"/>
    <w:rsid w:val="00E037F2"/>
    <w:rsid w:val="00E03C34"/>
    <w:rsid w:val="00E04F22"/>
    <w:rsid w:val="00E051B3"/>
    <w:rsid w:val="00E05391"/>
    <w:rsid w:val="00E06C8C"/>
    <w:rsid w:val="00E06FE9"/>
    <w:rsid w:val="00E07036"/>
    <w:rsid w:val="00E071D6"/>
    <w:rsid w:val="00E07939"/>
    <w:rsid w:val="00E1318F"/>
    <w:rsid w:val="00E136A2"/>
    <w:rsid w:val="00E13912"/>
    <w:rsid w:val="00E147A2"/>
    <w:rsid w:val="00E155A8"/>
    <w:rsid w:val="00E155BF"/>
    <w:rsid w:val="00E15705"/>
    <w:rsid w:val="00E1621F"/>
    <w:rsid w:val="00E16A59"/>
    <w:rsid w:val="00E17AF4"/>
    <w:rsid w:val="00E204A7"/>
    <w:rsid w:val="00E20525"/>
    <w:rsid w:val="00E20DD0"/>
    <w:rsid w:val="00E24F13"/>
    <w:rsid w:val="00E25405"/>
    <w:rsid w:val="00E26A31"/>
    <w:rsid w:val="00E26C1B"/>
    <w:rsid w:val="00E30BF1"/>
    <w:rsid w:val="00E30DFE"/>
    <w:rsid w:val="00E31AE0"/>
    <w:rsid w:val="00E3227F"/>
    <w:rsid w:val="00E3277A"/>
    <w:rsid w:val="00E327E6"/>
    <w:rsid w:val="00E327ED"/>
    <w:rsid w:val="00E354A7"/>
    <w:rsid w:val="00E35988"/>
    <w:rsid w:val="00E36D64"/>
    <w:rsid w:val="00E3775A"/>
    <w:rsid w:val="00E426C7"/>
    <w:rsid w:val="00E42D9D"/>
    <w:rsid w:val="00E43778"/>
    <w:rsid w:val="00E440A9"/>
    <w:rsid w:val="00E4487B"/>
    <w:rsid w:val="00E44F0B"/>
    <w:rsid w:val="00E46191"/>
    <w:rsid w:val="00E46C1F"/>
    <w:rsid w:val="00E46C8D"/>
    <w:rsid w:val="00E47782"/>
    <w:rsid w:val="00E5044A"/>
    <w:rsid w:val="00E5220C"/>
    <w:rsid w:val="00E52447"/>
    <w:rsid w:val="00E52FF7"/>
    <w:rsid w:val="00E56A33"/>
    <w:rsid w:val="00E56B0E"/>
    <w:rsid w:val="00E57F3D"/>
    <w:rsid w:val="00E6774C"/>
    <w:rsid w:val="00E71024"/>
    <w:rsid w:val="00E71CA4"/>
    <w:rsid w:val="00E72196"/>
    <w:rsid w:val="00E75796"/>
    <w:rsid w:val="00E76913"/>
    <w:rsid w:val="00E76C3B"/>
    <w:rsid w:val="00E77052"/>
    <w:rsid w:val="00E81053"/>
    <w:rsid w:val="00E829BB"/>
    <w:rsid w:val="00E83809"/>
    <w:rsid w:val="00E83E70"/>
    <w:rsid w:val="00E85C9D"/>
    <w:rsid w:val="00E86C66"/>
    <w:rsid w:val="00E870F0"/>
    <w:rsid w:val="00E8738A"/>
    <w:rsid w:val="00E87B7F"/>
    <w:rsid w:val="00E87DEB"/>
    <w:rsid w:val="00E91F9A"/>
    <w:rsid w:val="00E9276A"/>
    <w:rsid w:val="00E92F50"/>
    <w:rsid w:val="00E953F5"/>
    <w:rsid w:val="00E95EE1"/>
    <w:rsid w:val="00E97277"/>
    <w:rsid w:val="00EA1637"/>
    <w:rsid w:val="00EA1ED1"/>
    <w:rsid w:val="00EA223F"/>
    <w:rsid w:val="00EA2822"/>
    <w:rsid w:val="00EA3969"/>
    <w:rsid w:val="00EA4B8E"/>
    <w:rsid w:val="00EA5636"/>
    <w:rsid w:val="00EB0439"/>
    <w:rsid w:val="00EB09E4"/>
    <w:rsid w:val="00EB09F9"/>
    <w:rsid w:val="00EB19C2"/>
    <w:rsid w:val="00EB56C3"/>
    <w:rsid w:val="00EB6514"/>
    <w:rsid w:val="00EB775D"/>
    <w:rsid w:val="00EC05DB"/>
    <w:rsid w:val="00EC07A8"/>
    <w:rsid w:val="00EC0A9A"/>
    <w:rsid w:val="00EC0C6E"/>
    <w:rsid w:val="00EC169C"/>
    <w:rsid w:val="00EC1AC9"/>
    <w:rsid w:val="00EC3D15"/>
    <w:rsid w:val="00EC61A2"/>
    <w:rsid w:val="00ED0BFE"/>
    <w:rsid w:val="00ED0D12"/>
    <w:rsid w:val="00ED2832"/>
    <w:rsid w:val="00ED287C"/>
    <w:rsid w:val="00ED3633"/>
    <w:rsid w:val="00ED415B"/>
    <w:rsid w:val="00ED479E"/>
    <w:rsid w:val="00ED4892"/>
    <w:rsid w:val="00ED4A7D"/>
    <w:rsid w:val="00ED5747"/>
    <w:rsid w:val="00ED6BE3"/>
    <w:rsid w:val="00EE09B3"/>
    <w:rsid w:val="00EE0AF3"/>
    <w:rsid w:val="00EE1236"/>
    <w:rsid w:val="00EE1BE7"/>
    <w:rsid w:val="00EE3B46"/>
    <w:rsid w:val="00EE475E"/>
    <w:rsid w:val="00EE4B35"/>
    <w:rsid w:val="00EE6633"/>
    <w:rsid w:val="00EE6F01"/>
    <w:rsid w:val="00EE737A"/>
    <w:rsid w:val="00EE7C34"/>
    <w:rsid w:val="00EE7C86"/>
    <w:rsid w:val="00EF105D"/>
    <w:rsid w:val="00EF24FB"/>
    <w:rsid w:val="00EF33A0"/>
    <w:rsid w:val="00EF4084"/>
    <w:rsid w:val="00EF4102"/>
    <w:rsid w:val="00EF44DC"/>
    <w:rsid w:val="00EF47B2"/>
    <w:rsid w:val="00EF5554"/>
    <w:rsid w:val="00EF61C1"/>
    <w:rsid w:val="00EF6D8C"/>
    <w:rsid w:val="00F02294"/>
    <w:rsid w:val="00F0403C"/>
    <w:rsid w:val="00F05E66"/>
    <w:rsid w:val="00F069EB"/>
    <w:rsid w:val="00F06B57"/>
    <w:rsid w:val="00F06D2E"/>
    <w:rsid w:val="00F0787F"/>
    <w:rsid w:val="00F11D27"/>
    <w:rsid w:val="00F13683"/>
    <w:rsid w:val="00F15B17"/>
    <w:rsid w:val="00F17AA8"/>
    <w:rsid w:val="00F206E1"/>
    <w:rsid w:val="00F215F6"/>
    <w:rsid w:val="00F22734"/>
    <w:rsid w:val="00F22B82"/>
    <w:rsid w:val="00F22CEF"/>
    <w:rsid w:val="00F22F79"/>
    <w:rsid w:val="00F2351E"/>
    <w:rsid w:val="00F26357"/>
    <w:rsid w:val="00F31138"/>
    <w:rsid w:val="00F317EC"/>
    <w:rsid w:val="00F319C0"/>
    <w:rsid w:val="00F32173"/>
    <w:rsid w:val="00F33807"/>
    <w:rsid w:val="00F338EF"/>
    <w:rsid w:val="00F342AA"/>
    <w:rsid w:val="00F34799"/>
    <w:rsid w:val="00F3550E"/>
    <w:rsid w:val="00F36E98"/>
    <w:rsid w:val="00F40BCD"/>
    <w:rsid w:val="00F41815"/>
    <w:rsid w:val="00F41EC5"/>
    <w:rsid w:val="00F42BB9"/>
    <w:rsid w:val="00F45E46"/>
    <w:rsid w:val="00F45F46"/>
    <w:rsid w:val="00F51E26"/>
    <w:rsid w:val="00F52307"/>
    <w:rsid w:val="00F527D5"/>
    <w:rsid w:val="00F531BD"/>
    <w:rsid w:val="00F5380A"/>
    <w:rsid w:val="00F53D33"/>
    <w:rsid w:val="00F542C8"/>
    <w:rsid w:val="00F54446"/>
    <w:rsid w:val="00F54EA3"/>
    <w:rsid w:val="00F55FA6"/>
    <w:rsid w:val="00F56F55"/>
    <w:rsid w:val="00F575A5"/>
    <w:rsid w:val="00F577FC"/>
    <w:rsid w:val="00F578C3"/>
    <w:rsid w:val="00F57927"/>
    <w:rsid w:val="00F6009E"/>
    <w:rsid w:val="00F60951"/>
    <w:rsid w:val="00F611E0"/>
    <w:rsid w:val="00F61A20"/>
    <w:rsid w:val="00F6329C"/>
    <w:rsid w:val="00F63AD9"/>
    <w:rsid w:val="00F63C1C"/>
    <w:rsid w:val="00F63DD5"/>
    <w:rsid w:val="00F64FF4"/>
    <w:rsid w:val="00F652A8"/>
    <w:rsid w:val="00F66327"/>
    <w:rsid w:val="00F678A2"/>
    <w:rsid w:val="00F71076"/>
    <w:rsid w:val="00F71FA7"/>
    <w:rsid w:val="00F73F0B"/>
    <w:rsid w:val="00F75B33"/>
    <w:rsid w:val="00F80146"/>
    <w:rsid w:val="00F80485"/>
    <w:rsid w:val="00F81ADF"/>
    <w:rsid w:val="00F81E18"/>
    <w:rsid w:val="00F82221"/>
    <w:rsid w:val="00F83992"/>
    <w:rsid w:val="00F85473"/>
    <w:rsid w:val="00F860B7"/>
    <w:rsid w:val="00F86417"/>
    <w:rsid w:val="00F86E74"/>
    <w:rsid w:val="00F908B0"/>
    <w:rsid w:val="00F937D8"/>
    <w:rsid w:val="00F9399B"/>
    <w:rsid w:val="00F946A8"/>
    <w:rsid w:val="00F964FD"/>
    <w:rsid w:val="00F96946"/>
    <w:rsid w:val="00F96A72"/>
    <w:rsid w:val="00F97087"/>
    <w:rsid w:val="00F9725B"/>
    <w:rsid w:val="00FA1291"/>
    <w:rsid w:val="00FA1316"/>
    <w:rsid w:val="00FA26DD"/>
    <w:rsid w:val="00FA2C8B"/>
    <w:rsid w:val="00FA3A1A"/>
    <w:rsid w:val="00FB01E8"/>
    <w:rsid w:val="00FB23DA"/>
    <w:rsid w:val="00FB248E"/>
    <w:rsid w:val="00FB2768"/>
    <w:rsid w:val="00FB3466"/>
    <w:rsid w:val="00FB3CED"/>
    <w:rsid w:val="00FB3F5F"/>
    <w:rsid w:val="00FB5E6E"/>
    <w:rsid w:val="00FB5FE7"/>
    <w:rsid w:val="00FB6413"/>
    <w:rsid w:val="00FB68E7"/>
    <w:rsid w:val="00FB7060"/>
    <w:rsid w:val="00FC0099"/>
    <w:rsid w:val="00FC0720"/>
    <w:rsid w:val="00FC0AB0"/>
    <w:rsid w:val="00FC0C32"/>
    <w:rsid w:val="00FC3141"/>
    <w:rsid w:val="00FC5CE6"/>
    <w:rsid w:val="00FC6141"/>
    <w:rsid w:val="00FC6754"/>
    <w:rsid w:val="00FC7858"/>
    <w:rsid w:val="00FD0C3B"/>
    <w:rsid w:val="00FD157A"/>
    <w:rsid w:val="00FD258B"/>
    <w:rsid w:val="00FD2905"/>
    <w:rsid w:val="00FD4245"/>
    <w:rsid w:val="00FD4526"/>
    <w:rsid w:val="00FD5360"/>
    <w:rsid w:val="00FD53F4"/>
    <w:rsid w:val="00FD643F"/>
    <w:rsid w:val="00FD7A7E"/>
    <w:rsid w:val="00FD7B18"/>
    <w:rsid w:val="00FD7C9F"/>
    <w:rsid w:val="00FE120F"/>
    <w:rsid w:val="00FE1760"/>
    <w:rsid w:val="00FE1785"/>
    <w:rsid w:val="00FE3A52"/>
    <w:rsid w:val="00FE55B7"/>
    <w:rsid w:val="00FE6137"/>
    <w:rsid w:val="00FE6306"/>
    <w:rsid w:val="00FE6525"/>
    <w:rsid w:val="00FE6D0C"/>
    <w:rsid w:val="00FE7F29"/>
    <w:rsid w:val="00FF4F3D"/>
    <w:rsid w:val="00FF5D9B"/>
    <w:rsid w:val="00FF61C8"/>
    <w:rsid w:val="00FF700B"/>
    <w:rsid w:val="00FF79B8"/>
    <w:rsid w:val="012EB216"/>
    <w:rsid w:val="0262BA51"/>
    <w:rsid w:val="05DCE847"/>
    <w:rsid w:val="0604218F"/>
    <w:rsid w:val="0B0F1C09"/>
    <w:rsid w:val="10AA8569"/>
    <w:rsid w:val="1B1241AC"/>
    <w:rsid w:val="1BCCF208"/>
    <w:rsid w:val="1F65E46A"/>
    <w:rsid w:val="25A6BCAF"/>
    <w:rsid w:val="26485860"/>
    <w:rsid w:val="29CEDECD"/>
    <w:rsid w:val="2EF1DD89"/>
    <w:rsid w:val="3A590188"/>
    <w:rsid w:val="3D27D362"/>
    <w:rsid w:val="3ED24CFD"/>
    <w:rsid w:val="4568BD35"/>
    <w:rsid w:val="46230521"/>
    <w:rsid w:val="4B2353CD"/>
    <w:rsid w:val="4C7E6849"/>
    <w:rsid w:val="4E23CA0E"/>
    <w:rsid w:val="4FA99BE4"/>
    <w:rsid w:val="55E417F5"/>
    <w:rsid w:val="5BE2FF76"/>
    <w:rsid w:val="5C68246A"/>
    <w:rsid w:val="5DC960C2"/>
    <w:rsid w:val="6031EAA8"/>
    <w:rsid w:val="65DD07FF"/>
    <w:rsid w:val="6C7308F8"/>
    <w:rsid w:val="748D428F"/>
    <w:rsid w:val="77EE8F3C"/>
    <w:rsid w:val="79953E7B"/>
    <w:rsid w:val="7BEEA306"/>
    <w:rsid w:val="7C8291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2EDCAED"/>
  <w15:docId w15:val="{C86227C3-FA7A-4EBA-A472-8523C3BC4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6BC9"/>
    <w:rPr>
      <w:sz w:val="24"/>
      <w:szCs w:val="24"/>
    </w:rPr>
  </w:style>
  <w:style w:type="paragraph" w:styleId="Heading1">
    <w:name w:val="heading 1"/>
    <w:aliases w:val="Perot,Heading-2,H1,Heading 1 (NN)"/>
    <w:basedOn w:val="Normal"/>
    <w:next w:val="Text"/>
    <w:link w:val="Heading1Char"/>
    <w:qFormat/>
    <w:rsid w:val="006E5418"/>
    <w:pPr>
      <w:keepNext/>
      <w:numPr>
        <w:numId w:val="10"/>
      </w:numPr>
      <w:spacing w:before="240" w:after="360"/>
      <w:outlineLvl w:val="0"/>
    </w:pPr>
    <w:rPr>
      <w:rFonts w:ascii="Arial" w:hAnsi="Arial" w:cs="Arial"/>
      <w:b/>
      <w:bCs/>
      <w:color w:val="786C5E"/>
      <w:spacing w:val="20"/>
      <w:sz w:val="44"/>
      <w:szCs w:val="44"/>
    </w:rPr>
  </w:style>
  <w:style w:type="paragraph" w:styleId="Heading2">
    <w:name w:val="heading 2"/>
    <w:aliases w:val="ISS_Heading 2,Chapter,1.Seite,Heading-3,H2,(Alt+2),h2,Bold 14,L2,2,Header 2,Func Header,PIM2,Heading 2 Hidden"/>
    <w:basedOn w:val="Normal"/>
    <w:next w:val="Text"/>
    <w:link w:val="Heading2Char"/>
    <w:uiPriority w:val="99"/>
    <w:qFormat/>
    <w:rsid w:val="006E5418"/>
    <w:pPr>
      <w:keepNext/>
      <w:numPr>
        <w:ilvl w:val="1"/>
        <w:numId w:val="10"/>
      </w:numPr>
      <w:autoSpaceDE w:val="0"/>
      <w:autoSpaceDN w:val="0"/>
      <w:adjustRightInd w:val="0"/>
      <w:spacing w:before="240" w:after="240"/>
      <w:outlineLvl w:val="1"/>
    </w:pPr>
    <w:rPr>
      <w:rFonts w:ascii="Arial" w:hAnsi="Arial" w:cs="Arial"/>
      <w:b/>
      <w:bCs/>
      <w:i/>
      <w:iCs/>
      <w:color w:val="786C5E"/>
      <w:sz w:val="40"/>
      <w:szCs w:val="40"/>
    </w:rPr>
  </w:style>
  <w:style w:type="paragraph" w:styleId="Heading3">
    <w:name w:val="heading 3"/>
    <w:basedOn w:val="Normal"/>
    <w:next w:val="Normal"/>
    <w:link w:val="Heading3Char"/>
    <w:uiPriority w:val="99"/>
    <w:qFormat/>
    <w:rsid w:val="006E5418"/>
    <w:pPr>
      <w:keepNext/>
      <w:numPr>
        <w:ilvl w:val="2"/>
        <w:numId w:val="10"/>
      </w:numPr>
      <w:spacing w:before="240" w:after="240"/>
      <w:outlineLvl w:val="2"/>
    </w:pPr>
    <w:rPr>
      <w:rFonts w:ascii="Arial" w:hAnsi="Arial" w:cs="Arial"/>
      <w:b/>
      <w:bCs/>
      <w:color w:val="786C5E"/>
      <w:sz w:val="36"/>
      <w:szCs w:val="36"/>
      <w:u w:val="single"/>
    </w:rPr>
  </w:style>
  <w:style w:type="paragraph" w:styleId="Heading4">
    <w:name w:val="heading 4"/>
    <w:aliases w:val="H4,h4"/>
    <w:basedOn w:val="Normal"/>
    <w:next w:val="Text"/>
    <w:link w:val="Heading4Char"/>
    <w:uiPriority w:val="99"/>
    <w:qFormat/>
    <w:rsid w:val="006E5418"/>
    <w:pPr>
      <w:keepNext/>
      <w:numPr>
        <w:ilvl w:val="3"/>
        <w:numId w:val="10"/>
      </w:numPr>
      <w:spacing w:before="240" w:after="240"/>
      <w:outlineLvl w:val="3"/>
    </w:pPr>
    <w:rPr>
      <w:rFonts w:ascii="Arial" w:hAnsi="Arial" w:cs="Arial"/>
      <w:b/>
      <w:bCs/>
      <w:i/>
      <w:iCs/>
      <w:color w:val="786C5E"/>
      <w:sz w:val="32"/>
      <w:szCs w:val="32"/>
    </w:rPr>
  </w:style>
  <w:style w:type="paragraph" w:styleId="Heading5">
    <w:name w:val="heading 5"/>
    <w:aliases w:val="H5,L5"/>
    <w:basedOn w:val="Normal"/>
    <w:next w:val="Text"/>
    <w:link w:val="Heading5Char"/>
    <w:uiPriority w:val="99"/>
    <w:qFormat/>
    <w:rsid w:val="00C66745"/>
    <w:pPr>
      <w:numPr>
        <w:ilvl w:val="4"/>
        <w:numId w:val="10"/>
      </w:numPr>
      <w:spacing w:before="240" w:after="240"/>
      <w:outlineLvl w:val="4"/>
    </w:pPr>
    <w:rPr>
      <w:rFonts w:ascii="Arial" w:hAnsi="Arial" w:cs="Arial"/>
      <w:b/>
      <w:bCs/>
      <w:color w:val="786C5E"/>
      <w:sz w:val="28"/>
      <w:szCs w:val="28"/>
    </w:rPr>
  </w:style>
  <w:style w:type="paragraph" w:styleId="Heading6">
    <w:name w:val="heading 6"/>
    <w:basedOn w:val="Normal"/>
    <w:next w:val="Normal"/>
    <w:link w:val="Heading6Char"/>
    <w:qFormat/>
    <w:rsid w:val="006E5418"/>
    <w:pPr>
      <w:numPr>
        <w:ilvl w:val="5"/>
        <w:numId w:val="10"/>
      </w:numPr>
      <w:spacing w:before="240" w:after="240"/>
      <w:outlineLvl w:val="5"/>
    </w:pPr>
    <w:rPr>
      <w:rFonts w:ascii="Arial" w:hAnsi="Arial" w:cs="Arial"/>
      <w:b/>
      <w:bCs/>
      <w:i/>
      <w:iCs/>
      <w:color w:val="786C5E"/>
    </w:rPr>
  </w:style>
  <w:style w:type="paragraph" w:styleId="Heading9">
    <w:name w:val="heading 9"/>
    <w:basedOn w:val="Normal"/>
    <w:next w:val="Normal"/>
    <w:link w:val="Heading9Char"/>
    <w:uiPriority w:val="99"/>
    <w:qFormat/>
    <w:rsid w:val="009F3D13"/>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erot Char,Heading-2 Char,H1 Char,Heading 1 (NN) Char"/>
    <w:basedOn w:val="DefaultParagraphFont"/>
    <w:link w:val="Heading1"/>
    <w:locked/>
    <w:rsid w:val="00C01465"/>
    <w:rPr>
      <w:rFonts w:ascii="Arial" w:hAnsi="Arial" w:cs="Arial"/>
      <w:b/>
      <w:bCs/>
      <w:color w:val="786C5E"/>
      <w:spacing w:val="20"/>
      <w:sz w:val="44"/>
      <w:szCs w:val="44"/>
    </w:rPr>
  </w:style>
  <w:style w:type="character" w:customStyle="1" w:styleId="Heading2Char">
    <w:name w:val="Heading 2 Char"/>
    <w:aliases w:val="ISS_Heading 2 Char,Chapter Char,1.Seite Char,Heading-3 Char,H2 Char,(Alt+2) Char,h2 Char,Bold 14 Char,L2 Char,2 Char,Header 2 Char,Func Header Char,PIM2 Char,Heading 2 Hidden Char"/>
    <w:basedOn w:val="DefaultParagraphFont"/>
    <w:link w:val="Heading2"/>
    <w:uiPriority w:val="99"/>
    <w:locked/>
    <w:rsid w:val="00C01465"/>
    <w:rPr>
      <w:rFonts w:ascii="Arial" w:hAnsi="Arial" w:cs="Arial"/>
      <w:b/>
      <w:bCs/>
      <w:i/>
      <w:iCs/>
      <w:color w:val="786C5E"/>
      <w:sz w:val="40"/>
      <w:szCs w:val="40"/>
    </w:rPr>
  </w:style>
  <w:style w:type="character" w:customStyle="1" w:styleId="Heading3Char">
    <w:name w:val="Heading 3 Char"/>
    <w:basedOn w:val="DefaultParagraphFont"/>
    <w:link w:val="Heading3"/>
    <w:uiPriority w:val="99"/>
    <w:locked/>
    <w:rsid w:val="00C01465"/>
    <w:rPr>
      <w:rFonts w:ascii="Arial" w:hAnsi="Arial" w:cs="Arial"/>
      <w:b/>
      <w:bCs/>
      <w:color w:val="786C5E"/>
      <w:sz w:val="36"/>
      <w:szCs w:val="36"/>
      <w:u w:val="single"/>
    </w:rPr>
  </w:style>
  <w:style w:type="character" w:customStyle="1" w:styleId="Heading4Char">
    <w:name w:val="Heading 4 Char"/>
    <w:aliases w:val="H4 Char,h4 Char"/>
    <w:basedOn w:val="DefaultParagraphFont"/>
    <w:link w:val="Heading4"/>
    <w:uiPriority w:val="99"/>
    <w:locked/>
    <w:rsid w:val="00C01465"/>
    <w:rPr>
      <w:rFonts w:ascii="Arial" w:hAnsi="Arial" w:cs="Arial"/>
      <w:b/>
      <w:bCs/>
      <w:i/>
      <w:iCs/>
      <w:color w:val="786C5E"/>
      <w:sz w:val="32"/>
      <w:szCs w:val="32"/>
    </w:rPr>
  </w:style>
  <w:style w:type="character" w:customStyle="1" w:styleId="Heading5Char">
    <w:name w:val="Heading 5 Char"/>
    <w:aliases w:val="H5 Char,L5 Char"/>
    <w:basedOn w:val="DefaultParagraphFont"/>
    <w:link w:val="Heading5"/>
    <w:uiPriority w:val="99"/>
    <w:locked/>
    <w:rsid w:val="00C01465"/>
    <w:rPr>
      <w:rFonts w:ascii="Arial" w:hAnsi="Arial" w:cs="Arial"/>
      <w:b/>
      <w:bCs/>
      <w:color w:val="786C5E"/>
      <w:sz w:val="28"/>
      <w:szCs w:val="28"/>
    </w:rPr>
  </w:style>
  <w:style w:type="character" w:customStyle="1" w:styleId="Heading6Char">
    <w:name w:val="Heading 6 Char"/>
    <w:basedOn w:val="DefaultParagraphFont"/>
    <w:link w:val="Heading6"/>
    <w:locked/>
    <w:rsid w:val="00C01465"/>
    <w:rPr>
      <w:rFonts w:ascii="Arial" w:hAnsi="Arial" w:cs="Arial"/>
      <w:b/>
      <w:bCs/>
      <w:i/>
      <w:iCs/>
      <w:color w:val="786C5E"/>
      <w:sz w:val="24"/>
      <w:szCs w:val="24"/>
    </w:rPr>
  </w:style>
  <w:style w:type="character" w:customStyle="1" w:styleId="Heading9Char">
    <w:name w:val="Heading 9 Char"/>
    <w:basedOn w:val="DefaultParagraphFont"/>
    <w:link w:val="Heading9"/>
    <w:uiPriority w:val="99"/>
    <w:locked/>
    <w:rsid w:val="00C01465"/>
    <w:rPr>
      <w:rFonts w:ascii="Arial" w:hAnsi="Arial" w:cs="Arial"/>
    </w:rPr>
  </w:style>
  <w:style w:type="paragraph" w:customStyle="1" w:styleId="Text">
    <w:name w:val="Text"/>
    <w:basedOn w:val="Normal"/>
    <w:link w:val="TextChar"/>
    <w:autoRedefine/>
    <w:rsid w:val="00BB0030"/>
    <w:pPr>
      <w:spacing w:before="120" w:after="240"/>
    </w:pPr>
    <w:rPr>
      <w:rFonts w:cstheme="minorHAnsi"/>
      <w:color w:val="000000"/>
      <w:sz w:val="20"/>
      <w:szCs w:val="20"/>
    </w:rPr>
  </w:style>
  <w:style w:type="character" w:customStyle="1" w:styleId="TextChar">
    <w:name w:val="Text Char"/>
    <w:basedOn w:val="DefaultParagraphFont"/>
    <w:link w:val="Text"/>
    <w:locked/>
    <w:rsid w:val="00BB0030"/>
    <w:rPr>
      <w:rFonts w:cstheme="minorHAnsi"/>
      <w:color w:val="000000"/>
      <w:sz w:val="20"/>
      <w:szCs w:val="20"/>
    </w:rPr>
  </w:style>
  <w:style w:type="paragraph" w:customStyle="1" w:styleId="DateText">
    <w:name w:val="DateText"/>
    <w:basedOn w:val="Heading1"/>
    <w:link w:val="DateTextChar"/>
    <w:uiPriority w:val="99"/>
    <w:semiHidden/>
    <w:rsid w:val="0071780F"/>
    <w:pPr>
      <w:pBdr>
        <w:top w:val="single" w:sz="8" w:space="1" w:color="A4998C"/>
      </w:pBdr>
      <w:spacing w:before="0" w:after="0"/>
    </w:pPr>
    <w:rPr>
      <w:rFonts w:ascii="Palatino Linotype" w:hAnsi="Palatino Linotype" w:cs="Palatino Linotype"/>
      <w:b w:val="0"/>
      <w:bCs w:val="0"/>
      <w:position w:val="-38"/>
      <w:sz w:val="24"/>
      <w:szCs w:val="24"/>
    </w:rPr>
  </w:style>
  <w:style w:type="character" w:customStyle="1" w:styleId="DateTextChar">
    <w:name w:val="DateText Char"/>
    <w:basedOn w:val="DefaultParagraphFont"/>
    <w:link w:val="DateText"/>
    <w:uiPriority w:val="99"/>
    <w:semiHidden/>
    <w:locked/>
    <w:rsid w:val="0071780F"/>
    <w:rPr>
      <w:rFonts w:ascii="Palatino Linotype" w:hAnsi="Palatino Linotype" w:cs="Palatino Linotype"/>
      <w:color w:val="786C5E"/>
      <w:spacing w:val="20"/>
      <w:position w:val="-38"/>
      <w:sz w:val="24"/>
      <w:szCs w:val="24"/>
    </w:rPr>
  </w:style>
  <w:style w:type="paragraph" w:customStyle="1" w:styleId="NameofDoc">
    <w:name w:val="NameofDoc"/>
    <w:basedOn w:val="Normal"/>
    <w:uiPriority w:val="99"/>
    <w:semiHidden/>
    <w:rsid w:val="00344221"/>
    <w:rPr>
      <w:rFonts w:ascii="Palatino Linotype" w:hAnsi="Palatino Linotype" w:cs="Palatino Linotype"/>
      <w:sz w:val="52"/>
      <w:szCs w:val="52"/>
    </w:rPr>
  </w:style>
  <w:style w:type="paragraph" w:customStyle="1" w:styleId="CoverQuoteSource">
    <w:name w:val="CoverQuote_Source"/>
    <w:autoRedefine/>
    <w:uiPriority w:val="99"/>
    <w:semiHidden/>
    <w:rsid w:val="00C10603"/>
    <w:pPr>
      <w:pBdr>
        <w:bottom w:val="single" w:sz="12" w:space="1" w:color="A4998C"/>
      </w:pBdr>
      <w:jc w:val="right"/>
    </w:pPr>
    <w:rPr>
      <w:rFonts w:ascii="Frutiger LT Std 55 Roman" w:hAnsi="Frutiger LT Std 55 Roman" w:cs="Frutiger LT Std 55 Roman"/>
      <w:color w:val="786C5E"/>
      <w:sz w:val="20"/>
      <w:szCs w:val="20"/>
    </w:rPr>
  </w:style>
  <w:style w:type="paragraph" w:customStyle="1" w:styleId="CoverQuote">
    <w:name w:val="CoverQuote"/>
    <w:link w:val="CoverQuoteChar"/>
    <w:uiPriority w:val="99"/>
    <w:semiHidden/>
    <w:rsid w:val="00075F4D"/>
    <w:pPr>
      <w:pBdr>
        <w:top w:val="single" w:sz="12" w:space="1" w:color="A4998C"/>
      </w:pBdr>
      <w:spacing w:before="120" w:after="120" w:line="300" w:lineRule="exact"/>
    </w:pPr>
    <w:rPr>
      <w:rFonts w:ascii="Frutiger LT Std 45 Light" w:hAnsi="Frutiger LT Std 45 Light" w:cs="Frutiger LT Std 45 Light"/>
      <w:color w:val="145192"/>
    </w:rPr>
  </w:style>
  <w:style w:type="character" w:customStyle="1" w:styleId="CoverQuoteChar">
    <w:name w:val="CoverQuote Char"/>
    <w:basedOn w:val="DefaultParagraphFont"/>
    <w:link w:val="CoverQuote"/>
    <w:uiPriority w:val="99"/>
    <w:semiHidden/>
    <w:locked/>
    <w:rsid w:val="00075F4D"/>
    <w:rPr>
      <w:rFonts w:ascii="Frutiger LT Std 45 Light" w:hAnsi="Frutiger LT Std 45 Light" w:cs="Frutiger LT Std 45 Light"/>
      <w:color w:val="145192"/>
      <w:sz w:val="22"/>
      <w:szCs w:val="22"/>
      <w:lang w:val="en-US" w:eastAsia="en-US" w:bidi="ar-SA"/>
    </w:rPr>
  </w:style>
  <w:style w:type="paragraph" w:customStyle="1" w:styleId="DisclosureTitle">
    <w:name w:val="Disclosure Title"/>
    <w:uiPriority w:val="99"/>
    <w:rsid w:val="00753969"/>
    <w:pPr>
      <w:spacing w:before="240" w:after="480"/>
      <w:jc w:val="right"/>
    </w:pPr>
    <w:rPr>
      <w:rFonts w:ascii="Frutiger LT Std 45 Light" w:hAnsi="Frutiger LT Std 45 Light" w:cs="Frutiger LT Std 45 Light"/>
      <w:b/>
      <w:bCs/>
      <w:color w:val="786C5E"/>
      <w:sz w:val="44"/>
      <w:szCs w:val="44"/>
    </w:rPr>
  </w:style>
  <w:style w:type="paragraph" w:customStyle="1" w:styleId="copyright">
    <w:name w:val="copyright"/>
    <w:uiPriority w:val="99"/>
    <w:rsid w:val="009B4B76"/>
    <w:pPr>
      <w:spacing w:before="240"/>
      <w:jc w:val="center"/>
    </w:pPr>
    <w:rPr>
      <w:sz w:val="16"/>
      <w:szCs w:val="16"/>
    </w:rPr>
  </w:style>
  <w:style w:type="paragraph" w:customStyle="1" w:styleId="TOCTitle">
    <w:name w:val="TOC Title"/>
    <w:basedOn w:val="DisclosureTitle"/>
    <w:uiPriority w:val="99"/>
    <w:rsid w:val="00EE4B35"/>
    <w:pPr>
      <w:jc w:val="left"/>
    </w:pPr>
    <w:rPr>
      <w:rFonts w:ascii="Arial" w:hAnsi="Arial" w:cs="Arial"/>
    </w:rPr>
  </w:style>
  <w:style w:type="paragraph" w:styleId="TOC1">
    <w:name w:val="toc 1"/>
    <w:basedOn w:val="Normal"/>
    <w:next w:val="Normal"/>
    <w:autoRedefine/>
    <w:uiPriority w:val="39"/>
    <w:rsid w:val="00AF6BC9"/>
    <w:pPr>
      <w:tabs>
        <w:tab w:val="left" w:pos="360"/>
        <w:tab w:val="right" w:leader="dot" w:pos="8280"/>
      </w:tabs>
      <w:spacing w:before="60" w:after="60"/>
      <w:jc w:val="both"/>
    </w:pPr>
    <w:rPr>
      <w:rFonts w:ascii="Arial" w:hAnsi="Arial" w:cs="Arial"/>
      <w:noProof/>
      <w:sz w:val="20"/>
      <w:szCs w:val="20"/>
    </w:rPr>
  </w:style>
  <w:style w:type="paragraph" w:styleId="TOC2">
    <w:name w:val="toc 2"/>
    <w:basedOn w:val="Normal"/>
    <w:next w:val="Normal"/>
    <w:autoRedefine/>
    <w:uiPriority w:val="39"/>
    <w:rsid w:val="00AF6BC9"/>
    <w:pPr>
      <w:tabs>
        <w:tab w:val="left" w:pos="900"/>
        <w:tab w:val="right" w:leader="dot" w:pos="8280"/>
      </w:tabs>
      <w:ind w:left="360"/>
    </w:pPr>
    <w:rPr>
      <w:rFonts w:ascii="Arial" w:hAnsi="Arial" w:cs="Arial"/>
      <w:noProof/>
      <w:sz w:val="20"/>
      <w:szCs w:val="20"/>
    </w:rPr>
  </w:style>
  <w:style w:type="paragraph" w:customStyle="1" w:styleId="Level00">
    <w:name w:val="Level_00"/>
    <w:basedOn w:val="DisclosureTitle"/>
    <w:autoRedefine/>
    <w:uiPriority w:val="99"/>
    <w:semiHidden/>
    <w:rsid w:val="00DF0BCE"/>
    <w:pPr>
      <w:spacing w:after="360"/>
      <w:jc w:val="left"/>
    </w:pPr>
  </w:style>
  <w:style w:type="paragraph" w:styleId="Header">
    <w:name w:val="header"/>
    <w:basedOn w:val="Normal"/>
    <w:link w:val="HeaderChar"/>
    <w:uiPriority w:val="99"/>
    <w:rsid w:val="001B3AC1"/>
    <w:pPr>
      <w:tabs>
        <w:tab w:val="right" w:pos="8280"/>
      </w:tabs>
      <w:spacing w:after="480"/>
    </w:pPr>
    <w:rPr>
      <w:rFonts w:ascii="Frutiger LT Std 45 Light" w:hAnsi="Frutiger LT Std 45 Light" w:cs="Frutiger LT Std 45 Light"/>
      <w:b/>
      <w:bCs/>
      <w:color w:val="786C5E"/>
    </w:rPr>
  </w:style>
  <w:style w:type="character" w:customStyle="1" w:styleId="HeaderChar">
    <w:name w:val="Header Char"/>
    <w:basedOn w:val="DefaultParagraphFont"/>
    <w:link w:val="Header"/>
    <w:uiPriority w:val="99"/>
    <w:semiHidden/>
    <w:locked/>
    <w:rsid w:val="00C01465"/>
    <w:rPr>
      <w:rFonts w:cs="Times New Roman"/>
      <w:sz w:val="24"/>
      <w:szCs w:val="24"/>
    </w:rPr>
  </w:style>
  <w:style w:type="paragraph" w:styleId="Footer">
    <w:name w:val="footer"/>
    <w:basedOn w:val="Normal"/>
    <w:link w:val="FooterChar"/>
    <w:uiPriority w:val="99"/>
    <w:rsid w:val="00FC6754"/>
    <w:pPr>
      <w:pBdr>
        <w:top w:val="single" w:sz="4" w:space="1" w:color="auto"/>
      </w:pBdr>
      <w:tabs>
        <w:tab w:val="center" w:pos="4140"/>
        <w:tab w:val="right" w:pos="8280"/>
      </w:tabs>
    </w:pPr>
    <w:rPr>
      <w:rFonts w:ascii="Arial Narrow" w:hAnsi="Arial Narrow" w:cs="Arial Narrow"/>
      <w:sz w:val="16"/>
      <w:szCs w:val="16"/>
    </w:rPr>
  </w:style>
  <w:style w:type="character" w:customStyle="1" w:styleId="FooterChar">
    <w:name w:val="Footer Char"/>
    <w:basedOn w:val="DefaultParagraphFont"/>
    <w:link w:val="Footer"/>
    <w:uiPriority w:val="99"/>
    <w:semiHidden/>
    <w:locked/>
    <w:rsid w:val="00C01465"/>
    <w:rPr>
      <w:rFonts w:cs="Times New Roman"/>
      <w:sz w:val="24"/>
      <w:szCs w:val="24"/>
    </w:rPr>
  </w:style>
  <w:style w:type="character" w:styleId="PageNumber">
    <w:name w:val="page number"/>
    <w:basedOn w:val="DefaultParagraphFont"/>
    <w:uiPriority w:val="99"/>
    <w:rsid w:val="00B91F61"/>
    <w:rPr>
      <w:rFonts w:ascii="Arial Narrow" w:hAnsi="Arial Narrow" w:cs="Arial Narrow"/>
      <w:sz w:val="16"/>
      <w:szCs w:val="16"/>
    </w:rPr>
  </w:style>
  <w:style w:type="paragraph" w:customStyle="1" w:styleId="StyleTextLeft2">
    <w:name w:val="Style Text + Left:  2&quot;"/>
    <w:basedOn w:val="Text"/>
    <w:next w:val="Text"/>
    <w:uiPriority w:val="99"/>
    <w:semiHidden/>
    <w:rsid w:val="00CF338C"/>
    <w:pPr>
      <w:ind w:left="2880"/>
    </w:pPr>
    <w:rPr>
      <w:rFonts w:ascii="Palatino Linotype" w:hAnsi="Palatino Linotype" w:cs="Palatino Linotype"/>
      <w:sz w:val="22"/>
      <w:szCs w:val="22"/>
    </w:rPr>
  </w:style>
  <w:style w:type="paragraph" w:customStyle="1" w:styleId="Level01">
    <w:name w:val="Level_01"/>
    <w:autoRedefine/>
    <w:uiPriority w:val="99"/>
    <w:semiHidden/>
    <w:rsid w:val="00014336"/>
    <w:pPr>
      <w:spacing w:before="240" w:after="240"/>
    </w:pPr>
    <w:rPr>
      <w:rFonts w:ascii="Frutiger LT Std 45 Light" w:hAnsi="Frutiger LT Std 45 Light" w:cs="Frutiger LT Std 45 Light"/>
      <w:b/>
      <w:bCs/>
      <w:i/>
      <w:iCs/>
      <w:color w:val="786C5E"/>
      <w:sz w:val="40"/>
      <w:szCs w:val="40"/>
    </w:rPr>
  </w:style>
  <w:style w:type="paragraph" w:customStyle="1" w:styleId="Level02">
    <w:name w:val="Level_02"/>
    <w:basedOn w:val="Text"/>
    <w:uiPriority w:val="99"/>
    <w:semiHidden/>
    <w:rsid w:val="004C69DE"/>
    <w:rPr>
      <w:rFonts w:ascii="Frutiger LT Std 45 Light" w:hAnsi="Frutiger LT Std 45 Light" w:cs="Frutiger LT Std 45 Light"/>
      <w:b/>
      <w:bCs/>
      <w:color w:val="786C5E"/>
      <w:sz w:val="34"/>
      <w:szCs w:val="34"/>
      <w:u w:val="single"/>
    </w:rPr>
  </w:style>
  <w:style w:type="paragraph" w:customStyle="1" w:styleId="Bullet1">
    <w:name w:val="Bullet 1"/>
    <w:basedOn w:val="Text"/>
    <w:uiPriority w:val="99"/>
    <w:rsid w:val="00AF6BC9"/>
    <w:pPr>
      <w:tabs>
        <w:tab w:val="num" w:pos="720"/>
      </w:tabs>
      <w:spacing w:before="60" w:after="60" w:line="260" w:lineRule="atLeast"/>
      <w:ind w:left="720" w:hanging="360"/>
    </w:pPr>
    <w:rPr>
      <w:rFonts w:cs="Times New Roman"/>
    </w:rPr>
  </w:style>
  <w:style w:type="paragraph" w:customStyle="1" w:styleId="Level03">
    <w:name w:val="Level_03"/>
    <w:basedOn w:val="Level02"/>
    <w:uiPriority w:val="99"/>
    <w:semiHidden/>
    <w:rsid w:val="004273C5"/>
    <w:pPr>
      <w:spacing w:after="120"/>
    </w:pPr>
    <w:rPr>
      <w:i/>
      <w:iCs/>
      <w:sz w:val="30"/>
      <w:szCs w:val="30"/>
      <w:u w:val="none"/>
    </w:rPr>
  </w:style>
  <w:style w:type="paragraph" w:customStyle="1" w:styleId="Level04">
    <w:name w:val="Level_04"/>
    <w:basedOn w:val="Text"/>
    <w:uiPriority w:val="99"/>
    <w:semiHidden/>
    <w:rsid w:val="00171C09"/>
    <w:rPr>
      <w:rFonts w:ascii="Frutiger LT Std 45 Light" w:hAnsi="Frutiger LT Std 45 Light" w:cs="Frutiger LT Std 45 Light"/>
      <w:b/>
      <w:bCs/>
      <w:i/>
      <w:iCs/>
      <w:color w:val="786C5E"/>
      <w:sz w:val="26"/>
      <w:szCs w:val="26"/>
      <w:u w:val="single"/>
    </w:rPr>
  </w:style>
  <w:style w:type="paragraph" w:customStyle="1" w:styleId="CaptionNo">
    <w:name w:val="Caption No."/>
    <w:uiPriority w:val="99"/>
    <w:rsid w:val="00777609"/>
    <w:pPr>
      <w:jc w:val="right"/>
    </w:pPr>
    <w:rPr>
      <w:rFonts w:ascii="Palatino Linotype" w:hAnsi="Palatino Linotype" w:cs="Palatino Linotype"/>
      <w:i/>
      <w:iCs/>
      <w:sz w:val="16"/>
      <w:szCs w:val="16"/>
    </w:rPr>
  </w:style>
  <w:style w:type="paragraph" w:customStyle="1" w:styleId="Question">
    <w:name w:val="Question"/>
    <w:basedOn w:val="Text"/>
    <w:next w:val="Text"/>
    <w:autoRedefine/>
    <w:uiPriority w:val="99"/>
    <w:semiHidden/>
    <w:rsid w:val="004878F4"/>
    <w:pPr>
      <w:spacing w:before="60" w:after="60"/>
    </w:pPr>
    <w:rPr>
      <w:b/>
      <w:bCs/>
    </w:rPr>
  </w:style>
  <w:style w:type="table" w:styleId="TableGrid">
    <w:name w:val="Table Grid"/>
    <w:basedOn w:val="TableNormal"/>
    <w:uiPriority w:val="39"/>
    <w:rsid w:val="00AB77B5"/>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Text"/>
    <w:link w:val="TableTextChar"/>
    <w:uiPriority w:val="99"/>
    <w:rsid w:val="00AB77B5"/>
    <w:pPr>
      <w:spacing w:before="40" w:after="40"/>
    </w:pPr>
    <w:rPr>
      <w:rFonts w:cs="Times New Roman"/>
      <w:sz w:val="18"/>
    </w:rPr>
  </w:style>
  <w:style w:type="paragraph" w:customStyle="1" w:styleId="TableTitle">
    <w:name w:val="TableTitle"/>
    <w:basedOn w:val="TableText"/>
    <w:autoRedefine/>
    <w:rsid w:val="006019A0"/>
    <w:rPr>
      <w:b/>
      <w:bCs/>
      <w:sz w:val="20"/>
    </w:rPr>
  </w:style>
  <w:style w:type="paragraph" w:customStyle="1" w:styleId="Textblue">
    <w:name w:val="Text blue"/>
    <w:basedOn w:val="Text"/>
    <w:uiPriority w:val="99"/>
    <w:rsid w:val="003A37DA"/>
    <w:rPr>
      <w:color w:val="0000FF"/>
    </w:rPr>
  </w:style>
  <w:style w:type="paragraph" w:styleId="TableofFigures">
    <w:name w:val="table of figures"/>
    <w:basedOn w:val="Normal"/>
    <w:next w:val="Normal"/>
    <w:uiPriority w:val="99"/>
    <w:semiHidden/>
    <w:rsid w:val="00983E10"/>
    <w:rPr>
      <w:rFonts w:ascii="Palatino Linotype" w:hAnsi="Palatino Linotype" w:cs="Palatino Linotype"/>
      <w:sz w:val="22"/>
      <w:szCs w:val="22"/>
    </w:rPr>
  </w:style>
  <w:style w:type="paragraph" w:customStyle="1" w:styleId="QuestionOpt2">
    <w:name w:val="Question Opt2"/>
    <w:basedOn w:val="Question"/>
    <w:uiPriority w:val="99"/>
    <w:semiHidden/>
    <w:rsid w:val="00756D73"/>
    <w:pPr>
      <w:ind w:left="2880"/>
    </w:pPr>
  </w:style>
  <w:style w:type="paragraph" w:customStyle="1" w:styleId="Bullet2">
    <w:name w:val="Bullet 2"/>
    <w:basedOn w:val="Bullet1"/>
    <w:uiPriority w:val="99"/>
    <w:rsid w:val="00D507A5"/>
    <w:pPr>
      <w:numPr>
        <w:ilvl w:val="1"/>
      </w:numPr>
      <w:tabs>
        <w:tab w:val="num" w:pos="720"/>
      </w:tabs>
      <w:ind w:left="1080" w:hanging="360"/>
    </w:pPr>
  </w:style>
  <w:style w:type="paragraph" w:customStyle="1" w:styleId="Figure">
    <w:name w:val="Figure #"/>
    <w:uiPriority w:val="99"/>
    <w:rsid w:val="002E67AD"/>
    <w:pPr>
      <w:spacing w:after="120"/>
      <w:jc w:val="right"/>
    </w:pPr>
    <w:rPr>
      <w:i/>
      <w:iCs/>
      <w:sz w:val="20"/>
      <w:szCs w:val="20"/>
    </w:rPr>
  </w:style>
  <w:style w:type="character" w:styleId="Hyperlink">
    <w:name w:val="Hyperlink"/>
    <w:basedOn w:val="DefaultParagraphFont"/>
    <w:uiPriority w:val="99"/>
    <w:rsid w:val="002E67AD"/>
    <w:rPr>
      <w:rFonts w:cs="Times New Roman"/>
      <w:color w:val="0000FF"/>
      <w:u w:val="single"/>
    </w:rPr>
  </w:style>
  <w:style w:type="paragraph" w:customStyle="1" w:styleId="StyleTOCTitleLeft">
    <w:name w:val="Style TOC Title + Left"/>
    <w:basedOn w:val="TOCTitle"/>
    <w:autoRedefine/>
    <w:uiPriority w:val="99"/>
    <w:semiHidden/>
    <w:rsid w:val="00377322"/>
    <w:pPr>
      <w:jc w:val="center"/>
    </w:pPr>
    <w:rPr>
      <w:b w:val="0"/>
      <w:bCs w:val="0"/>
      <w:color w:val="auto"/>
    </w:rPr>
  </w:style>
  <w:style w:type="paragraph" w:customStyle="1" w:styleId="Excerpt">
    <w:name w:val="Excerpt"/>
    <w:basedOn w:val="Text"/>
    <w:uiPriority w:val="99"/>
    <w:semiHidden/>
    <w:rsid w:val="00B34BCD"/>
    <w:pPr>
      <w:spacing w:before="60" w:after="60"/>
      <w:ind w:left="720" w:right="720"/>
    </w:pPr>
  </w:style>
  <w:style w:type="paragraph" w:customStyle="1" w:styleId="ExcerptBullet">
    <w:name w:val="Excerpt Bullet"/>
    <w:basedOn w:val="Excerpt"/>
    <w:semiHidden/>
    <w:rsid w:val="00B34BCD"/>
    <w:pPr>
      <w:tabs>
        <w:tab w:val="num" w:pos="1080"/>
      </w:tabs>
      <w:ind w:left="1080" w:hanging="360"/>
    </w:pPr>
  </w:style>
  <w:style w:type="paragraph" w:customStyle="1" w:styleId="Level05">
    <w:name w:val="Level_05"/>
    <w:basedOn w:val="Level04"/>
    <w:uiPriority w:val="99"/>
    <w:semiHidden/>
    <w:rsid w:val="005E78E9"/>
    <w:rPr>
      <w:i w:val="0"/>
      <w:iCs w:val="0"/>
      <w:sz w:val="24"/>
      <w:szCs w:val="24"/>
      <w:u w:val="none"/>
    </w:rPr>
  </w:style>
  <w:style w:type="paragraph" w:customStyle="1" w:styleId="Level06">
    <w:name w:val="Level_06"/>
    <w:basedOn w:val="Level05"/>
    <w:uiPriority w:val="99"/>
    <w:semiHidden/>
    <w:rsid w:val="005E78E9"/>
    <w:rPr>
      <w:sz w:val="22"/>
      <w:szCs w:val="22"/>
      <w:u w:val="single"/>
    </w:rPr>
  </w:style>
  <w:style w:type="paragraph" w:customStyle="1" w:styleId="Bullet3">
    <w:name w:val="Bullet 3"/>
    <w:basedOn w:val="Bullet2"/>
    <w:autoRedefine/>
    <w:uiPriority w:val="99"/>
    <w:rsid w:val="00D507A5"/>
    <w:pPr>
      <w:numPr>
        <w:ilvl w:val="0"/>
      </w:numPr>
      <w:tabs>
        <w:tab w:val="num" w:pos="720"/>
        <w:tab w:val="num" w:pos="1080"/>
      </w:tabs>
      <w:ind w:left="1440" w:hanging="360"/>
    </w:pPr>
  </w:style>
  <w:style w:type="paragraph" w:customStyle="1" w:styleId="Footer1">
    <w:name w:val="Footer1"/>
    <w:basedOn w:val="Normal"/>
    <w:uiPriority w:val="99"/>
    <w:semiHidden/>
    <w:rsid w:val="00614F8B"/>
    <w:pPr>
      <w:pBdr>
        <w:top w:val="single" w:sz="6" w:space="1" w:color="auto"/>
      </w:pBdr>
      <w:tabs>
        <w:tab w:val="right" w:pos="9360"/>
      </w:tabs>
      <w:spacing w:before="60"/>
      <w:jc w:val="both"/>
    </w:pPr>
    <w:rPr>
      <w:rFonts w:ascii="Arial Narrow" w:hAnsi="Arial Narrow" w:cs="Arial Narrow"/>
      <w:spacing w:val="-4"/>
      <w:sz w:val="16"/>
      <w:szCs w:val="16"/>
    </w:rPr>
  </w:style>
  <w:style w:type="paragraph" w:styleId="TOC3">
    <w:name w:val="toc 3"/>
    <w:basedOn w:val="Normal"/>
    <w:next w:val="Normal"/>
    <w:autoRedefine/>
    <w:uiPriority w:val="39"/>
    <w:rsid w:val="00AF6BC9"/>
    <w:pPr>
      <w:tabs>
        <w:tab w:val="left" w:pos="1440"/>
        <w:tab w:val="right" w:leader="dot" w:pos="8280"/>
      </w:tabs>
      <w:ind w:left="900"/>
    </w:pPr>
    <w:rPr>
      <w:rFonts w:ascii="Arial" w:hAnsi="Arial" w:cs="Arial"/>
      <w:noProof/>
      <w:sz w:val="20"/>
      <w:szCs w:val="20"/>
    </w:rPr>
  </w:style>
  <w:style w:type="paragraph" w:customStyle="1" w:styleId="TableTitlectrd">
    <w:name w:val="TableTitle ctrd"/>
    <w:basedOn w:val="TableTitle"/>
    <w:rsid w:val="009C052B"/>
    <w:pPr>
      <w:jc w:val="center"/>
    </w:pPr>
  </w:style>
  <w:style w:type="paragraph" w:customStyle="1" w:styleId="CoverTitle">
    <w:name w:val="Cover Title"/>
    <w:basedOn w:val="Normal"/>
    <w:rsid w:val="00AF6BC9"/>
    <w:rPr>
      <w:rFonts w:ascii="Arial" w:hAnsi="Arial" w:cs="Arial"/>
      <w:b/>
      <w:bCs/>
      <w:sz w:val="48"/>
      <w:szCs w:val="48"/>
    </w:rPr>
  </w:style>
  <w:style w:type="paragraph" w:customStyle="1" w:styleId="TableTextindent">
    <w:name w:val="TableText indent"/>
    <w:basedOn w:val="TableText"/>
    <w:uiPriority w:val="99"/>
    <w:rsid w:val="009B4B76"/>
    <w:pPr>
      <w:ind w:left="164"/>
    </w:pPr>
  </w:style>
  <w:style w:type="paragraph" w:customStyle="1" w:styleId="authorinfobold">
    <w:name w:val="authorinfo bold"/>
    <w:basedOn w:val="Normal"/>
    <w:uiPriority w:val="99"/>
    <w:rsid w:val="009B4B76"/>
    <w:pPr>
      <w:tabs>
        <w:tab w:val="left" w:pos="1620"/>
        <w:tab w:val="left" w:pos="1800"/>
      </w:tabs>
      <w:outlineLvl w:val="0"/>
    </w:pPr>
    <w:rPr>
      <w:rFonts w:ascii="Arial" w:hAnsi="Arial" w:cs="Arial"/>
      <w:b/>
      <w:bCs/>
      <w:sz w:val="18"/>
      <w:szCs w:val="18"/>
    </w:rPr>
  </w:style>
  <w:style w:type="paragraph" w:customStyle="1" w:styleId="TableTextctrd">
    <w:name w:val="TableText ctrd"/>
    <w:basedOn w:val="TableText"/>
    <w:rsid w:val="009C052B"/>
    <w:pPr>
      <w:jc w:val="center"/>
    </w:pPr>
  </w:style>
  <w:style w:type="paragraph" w:customStyle="1" w:styleId="StyleHeading415ptBefore6ptAfter6pt">
    <w:name w:val="Style Heading 4 + 15 pt Before:  6 pt After:  6 pt"/>
    <w:basedOn w:val="Heading4"/>
    <w:uiPriority w:val="99"/>
    <w:semiHidden/>
    <w:rsid w:val="003D3B1B"/>
    <w:pPr>
      <w:spacing w:before="120" w:after="120"/>
    </w:pPr>
    <w:rPr>
      <w:i w:val="0"/>
      <w:iCs w:val="0"/>
      <w:sz w:val="30"/>
      <w:szCs w:val="30"/>
    </w:rPr>
  </w:style>
  <w:style w:type="paragraph" w:customStyle="1" w:styleId="Note">
    <w:name w:val="Note"/>
    <w:basedOn w:val="Text"/>
    <w:uiPriority w:val="99"/>
    <w:rsid w:val="00AF6BC9"/>
    <w:pPr>
      <w:ind w:left="720" w:hanging="720"/>
    </w:pPr>
    <w:rPr>
      <w:rFonts w:cs="Times New Roman"/>
    </w:rPr>
  </w:style>
  <w:style w:type="paragraph" w:styleId="TOC4">
    <w:name w:val="toc 4"/>
    <w:basedOn w:val="Normal"/>
    <w:next w:val="Normal"/>
    <w:autoRedefine/>
    <w:uiPriority w:val="39"/>
    <w:rsid w:val="00AF6BC9"/>
    <w:pPr>
      <w:tabs>
        <w:tab w:val="left" w:pos="1980"/>
        <w:tab w:val="right" w:leader="dot" w:pos="8270"/>
      </w:tabs>
      <w:ind w:left="1260"/>
    </w:pPr>
    <w:rPr>
      <w:rFonts w:ascii="Arial" w:hAnsi="Arial" w:cs="Arial"/>
      <w:noProof/>
      <w:sz w:val="20"/>
      <w:szCs w:val="20"/>
    </w:rPr>
  </w:style>
  <w:style w:type="paragraph" w:styleId="TOC5">
    <w:name w:val="toc 5"/>
    <w:basedOn w:val="Normal"/>
    <w:next w:val="Normal"/>
    <w:autoRedefine/>
    <w:uiPriority w:val="99"/>
    <w:semiHidden/>
    <w:rsid w:val="00AF6BC9"/>
    <w:pPr>
      <w:tabs>
        <w:tab w:val="left" w:pos="2520"/>
        <w:tab w:val="right" w:leader="dot" w:pos="8270"/>
      </w:tabs>
      <w:ind w:left="1620"/>
    </w:pPr>
    <w:rPr>
      <w:rFonts w:ascii="Arial" w:hAnsi="Arial" w:cs="Arial"/>
      <w:noProof/>
      <w:sz w:val="20"/>
      <w:szCs w:val="20"/>
    </w:rPr>
  </w:style>
  <w:style w:type="paragraph" w:customStyle="1" w:styleId="Textunderbullet1">
    <w:name w:val="Text under bullet 1"/>
    <w:basedOn w:val="Text"/>
    <w:uiPriority w:val="99"/>
    <w:rsid w:val="00013F11"/>
    <w:pPr>
      <w:spacing w:before="0"/>
      <w:ind w:left="720"/>
    </w:pPr>
  </w:style>
  <w:style w:type="paragraph" w:customStyle="1" w:styleId="Textunderbullet2">
    <w:name w:val="Text under bullet 2"/>
    <w:basedOn w:val="Textunderbullet1"/>
    <w:uiPriority w:val="99"/>
    <w:rsid w:val="00013F11"/>
    <w:pPr>
      <w:ind w:left="1080"/>
    </w:pPr>
  </w:style>
  <w:style w:type="paragraph" w:customStyle="1" w:styleId="Table-text">
    <w:name w:val="Table-text"/>
    <w:basedOn w:val="Normal"/>
    <w:autoRedefine/>
    <w:uiPriority w:val="99"/>
    <w:rsid w:val="00031F44"/>
    <w:pPr>
      <w:spacing w:before="60" w:after="60"/>
    </w:pPr>
    <w:rPr>
      <w:rFonts w:ascii="Book Antiqua" w:hAnsi="Book Antiqua" w:cs="Book Antiqua"/>
      <w:sz w:val="18"/>
      <w:szCs w:val="18"/>
    </w:rPr>
  </w:style>
  <w:style w:type="paragraph" w:customStyle="1" w:styleId="authorinfounbold">
    <w:name w:val="authorinfo unbold"/>
    <w:basedOn w:val="authorinfobold"/>
    <w:uiPriority w:val="99"/>
    <w:rsid w:val="008F292E"/>
    <w:rPr>
      <w:b w:val="0"/>
      <w:bCs w:val="0"/>
    </w:rPr>
  </w:style>
  <w:style w:type="paragraph" w:customStyle="1" w:styleId="Textitalics">
    <w:name w:val="Text italics"/>
    <w:basedOn w:val="Text"/>
    <w:link w:val="TextitalicsChar"/>
    <w:rsid w:val="00DD2F04"/>
    <w:rPr>
      <w:i/>
      <w:iCs/>
    </w:rPr>
  </w:style>
  <w:style w:type="character" w:customStyle="1" w:styleId="TextitalicsChar">
    <w:name w:val="Text italics Char"/>
    <w:basedOn w:val="TextChar"/>
    <w:link w:val="Textitalics"/>
    <w:locked/>
    <w:rsid w:val="009D522B"/>
    <w:rPr>
      <w:rFonts w:ascii="Arial" w:hAnsi="Arial" w:cs="Arial"/>
      <w:i/>
      <w:iCs/>
      <w:color w:val="FF0000"/>
      <w:sz w:val="20"/>
      <w:szCs w:val="20"/>
    </w:rPr>
  </w:style>
  <w:style w:type="paragraph" w:styleId="BodyText">
    <w:name w:val="Body Text"/>
    <w:basedOn w:val="Normal"/>
    <w:link w:val="BodyTextChar"/>
    <w:uiPriority w:val="99"/>
    <w:rsid w:val="003D5E95"/>
    <w:pPr>
      <w:jc w:val="center"/>
    </w:pPr>
  </w:style>
  <w:style w:type="character" w:customStyle="1" w:styleId="BodyTextChar">
    <w:name w:val="Body Text Char"/>
    <w:basedOn w:val="DefaultParagraphFont"/>
    <w:link w:val="BodyText"/>
    <w:uiPriority w:val="99"/>
    <w:semiHidden/>
    <w:locked/>
    <w:rsid w:val="00C01465"/>
    <w:rPr>
      <w:rFonts w:cs="Times New Roman"/>
      <w:sz w:val="24"/>
      <w:szCs w:val="24"/>
    </w:rPr>
  </w:style>
  <w:style w:type="character" w:styleId="FollowedHyperlink">
    <w:name w:val="FollowedHyperlink"/>
    <w:basedOn w:val="DefaultParagraphFont"/>
    <w:uiPriority w:val="99"/>
    <w:rsid w:val="00BF0FBF"/>
    <w:rPr>
      <w:rFonts w:cs="Times New Roman"/>
      <w:color w:val="800080"/>
      <w:u w:val="single"/>
    </w:rPr>
  </w:style>
  <w:style w:type="paragraph" w:customStyle="1" w:styleId="CharCharCharCharCharChar">
    <w:name w:val="Char Char Char Char Char Char"/>
    <w:basedOn w:val="Normal"/>
    <w:uiPriority w:val="99"/>
    <w:semiHidden/>
    <w:rsid w:val="009B3125"/>
    <w:pPr>
      <w:spacing w:after="160" w:line="240" w:lineRule="exact"/>
    </w:pPr>
    <w:rPr>
      <w:rFonts w:ascii="Arial" w:hAnsi="Arial" w:cs="Arial"/>
      <w:sz w:val="20"/>
      <w:szCs w:val="20"/>
    </w:rPr>
  </w:style>
  <w:style w:type="paragraph" w:styleId="NormalWeb">
    <w:name w:val="Normal (Web)"/>
    <w:basedOn w:val="Normal"/>
    <w:uiPriority w:val="99"/>
    <w:rsid w:val="009C732A"/>
    <w:pPr>
      <w:spacing w:before="100" w:beforeAutospacing="1" w:after="100" w:afterAutospacing="1"/>
    </w:pPr>
  </w:style>
  <w:style w:type="paragraph" w:customStyle="1" w:styleId="CharChar1">
    <w:name w:val="Char Char1"/>
    <w:basedOn w:val="Normal"/>
    <w:uiPriority w:val="99"/>
    <w:semiHidden/>
    <w:rsid w:val="00A14083"/>
    <w:pPr>
      <w:spacing w:after="160" w:line="240" w:lineRule="exact"/>
    </w:pPr>
    <w:rPr>
      <w:rFonts w:ascii="Arial" w:hAnsi="Arial" w:cs="Arial"/>
      <w:sz w:val="20"/>
      <w:szCs w:val="20"/>
    </w:rPr>
  </w:style>
  <w:style w:type="paragraph" w:customStyle="1" w:styleId="Bullet1ital">
    <w:name w:val="Bullet 1 ital"/>
    <w:basedOn w:val="Bullet1"/>
    <w:uiPriority w:val="99"/>
    <w:rsid w:val="00153737"/>
    <w:pPr>
      <w:tabs>
        <w:tab w:val="clear" w:pos="720"/>
        <w:tab w:val="num" w:pos="360"/>
      </w:tabs>
      <w:ind w:left="360"/>
    </w:pPr>
    <w:rPr>
      <w:i/>
      <w:iCs/>
    </w:rPr>
  </w:style>
  <w:style w:type="paragraph" w:styleId="CommentText">
    <w:name w:val="annotation text"/>
    <w:basedOn w:val="Normal"/>
    <w:link w:val="CommentTextChar"/>
    <w:uiPriority w:val="99"/>
    <w:semiHidden/>
    <w:rsid w:val="00E92F50"/>
    <w:rPr>
      <w:sz w:val="20"/>
      <w:szCs w:val="20"/>
    </w:rPr>
  </w:style>
  <w:style w:type="character" w:customStyle="1" w:styleId="CommentTextChar">
    <w:name w:val="Comment Text Char"/>
    <w:basedOn w:val="DefaultParagraphFont"/>
    <w:link w:val="CommentText"/>
    <w:uiPriority w:val="99"/>
    <w:semiHidden/>
    <w:locked/>
    <w:rsid w:val="00C01465"/>
    <w:rPr>
      <w:rFonts w:cs="Times New Roman"/>
      <w:sz w:val="20"/>
      <w:szCs w:val="20"/>
    </w:rPr>
  </w:style>
  <w:style w:type="paragraph" w:styleId="BalloonText">
    <w:name w:val="Balloon Text"/>
    <w:basedOn w:val="Normal"/>
    <w:link w:val="BalloonTextChar"/>
    <w:uiPriority w:val="99"/>
    <w:semiHidden/>
    <w:rsid w:val="00E1621F"/>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C01465"/>
    <w:rPr>
      <w:rFonts w:cs="Times New Roman"/>
      <w:sz w:val="2"/>
      <w:szCs w:val="2"/>
    </w:rPr>
  </w:style>
  <w:style w:type="paragraph" w:styleId="ListParagraph">
    <w:name w:val="List Paragraph"/>
    <w:aliases w:val="Bullet Number,List Paragraph1,lp1,lp11,List Paragraph11,Use Case List Paragraph,List Paragraph Char Char,Equipment,numbered,List 1 Paragraph,Colorful List - Accent 11,List Paragraph111,Figure_name,Numbered Indented Text,Heading2"/>
    <w:basedOn w:val="Normal"/>
    <w:link w:val="ListParagraphChar"/>
    <w:uiPriority w:val="34"/>
    <w:qFormat/>
    <w:rsid w:val="00091ECC"/>
    <w:pPr>
      <w:ind w:left="720"/>
      <w:contextualSpacing/>
    </w:pPr>
  </w:style>
  <w:style w:type="character" w:styleId="Emphasis">
    <w:name w:val="Emphasis"/>
    <w:basedOn w:val="DefaultParagraphFont"/>
    <w:uiPriority w:val="20"/>
    <w:qFormat/>
    <w:rsid w:val="00A741F5"/>
    <w:rPr>
      <w:rFonts w:cs="Times New Roman"/>
      <w:i/>
      <w:iCs/>
    </w:rPr>
  </w:style>
  <w:style w:type="character" w:customStyle="1" w:styleId="TableTextChar">
    <w:name w:val="TableText Char"/>
    <w:link w:val="TableText"/>
    <w:locked/>
    <w:rsid w:val="00D57D5C"/>
    <w:rPr>
      <w:rFonts w:ascii="Arial" w:hAnsi="Arial"/>
      <w:sz w:val="18"/>
    </w:rPr>
  </w:style>
  <w:style w:type="paragraph" w:customStyle="1" w:styleId="ReportTitle">
    <w:name w:val="Report Title"/>
    <w:next w:val="Normal"/>
    <w:rsid w:val="00A5350E"/>
    <w:pPr>
      <w:widowControl w:val="0"/>
      <w:spacing w:line="240" w:lineRule="atLeast"/>
      <w:jc w:val="center"/>
    </w:pPr>
    <w:rPr>
      <w:rFonts w:ascii="Arial" w:hAnsi="Arial"/>
      <w:b/>
      <w:sz w:val="48"/>
      <w:szCs w:val="20"/>
    </w:rPr>
  </w:style>
  <w:style w:type="character" w:customStyle="1" w:styleId="ListParagraphChar">
    <w:name w:val="List Paragraph Char"/>
    <w:aliases w:val="Bullet Number Char,List Paragraph1 Char,lp1 Char,lp11 Char,List Paragraph11 Char,Use Case List Paragraph Char,List Paragraph Char Char Char,Equipment Char,numbered Char,List 1 Paragraph Char,Colorful List - Accent 11 Char"/>
    <w:link w:val="ListParagraph"/>
    <w:uiPriority w:val="34"/>
    <w:qFormat/>
    <w:locked/>
    <w:rsid w:val="00E327ED"/>
    <w:rPr>
      <w:sz w:val="24"/>
      <w:szCs w:val="24"/>
    </w:rPr>
  </w:style>
  <w:style w:type="character" w:styleId="CommentReference">
    <w:name w:val="annotation reference"/>
    <w:basedOn w:val="DefaultParagraphFont"/>
    <w:uiPriority w:val="99"/>
    <w:semiHidden/>
    <w:unhideWhenUsed/>
    <w:rsid w:val="00E327ED"/>
    <w:rPr>
      <w:sz w:val="16"/>
      <w:szCs w:val="16"/>
    </w:rPr>
  </w:style>
  <w:style w:type="paragraph" w:styleId="CommentSubject">
    <w:name w:val="annotation subject"/>
    <w:basedOn w:val="CommentText"/>
    <w:next w:val="CommentText"/>
    <w:link w:val="CommentSubjectChar"/>
    <w:uiPriority w:val="99"/>
    <w:semiHidden/>
    <w:unhideWhenUsed/>
    <w:rsid w:val="00E327ED"/>
    <w:rPr>
      <w:b/>
      <w:bCs/>
    </w:rPr>
  </w:style>
  <w:style w:type="character" w:customStyle="1" w:styleId="CommentSubjectChar">
    <w:name w:val="Comment Subject Char"/>
    <w:basedOn w:val="CommentTextChar"/>
    <w:link w:val="CommentSubject"/>
    <w:uiPriority w:val="99"/>
    <w:semiHidden/>
    <w:rsid w:val="00E327ED"/>
    <w:rPr>
      <w:rFonts w:cs="Times New Roman"/>
      <w:b/>
      <w:bCs/>
      <w:sz w:val="20"/>
      <w:szCs w:val="20"/>
    </w:rPr>
  </w:style>
  <w:style w:type="paragraph" w:customStyle="1" w:styleId="paragraph">
    <w:name w:val="paragraph"/>
    <w:basedOn w:val="Normal"/>
    <w:rsid w:val="00E8738A"/>
    <w:pPr>
      <w:spacing w:before="100" w:beforeAutospacing="1" w:after="100" w:afterAutospacing="1"/>
    </w:pPr>
  </w:style>
  <w:style w:type="character" w:customStyle="1" w:styleId="normaltextrun">
    <w:name w:val="normaltextrun"/>
    <w:basedOn w:val="DefaultParagraphFont"/>
    <w:rsid w:val="00E8738A"/>
  </w:style>
  <w:style w:type="character" w:customStyle="1" w:styleId="eop">
    <w:name w:val="eop"/>
    <w:basedOn w:val="DefaultParagraphFont"/>
    <w:rsid w:val="00E8738A"/>
  </w:style>
  <w:style w:type="character" w:customStyle="1" w:styleId="contextualspellingandgrammarerror">
    <w:name w:val="contextualspellingandgrammarerror"/>
    <w:basedOn w:val="DefaultParagraphFont"/>
    <w:rsid w:val="00E8738A"/>
  </w:style>
  <w:style w:type="paragraph" w:styleId="Revision">
    <w:name w:val="Revision"/>
    <w:hidden/>
    <w:uiPriority w:val="99"/>
    <w:semiHidden/>
    <w:rsid w:val="0057551C"/>
    <w:rPr>
      <w:sz w:val="24"/>
      <w:szCs w:val="24"/>
    </w:rPr>
  </w:style>
  <w:style w:type="character" w:styleId="Strong">
    <w:name w:val="Strong"/>
    <w:basedOn w:val="DefaultParagraphFont"/>
    <w:uiPriority w:val="22"/>
    <w:qFormat/>
    <w:locked/>
    <w:rsid w:val="00C452EB"/>
    <w:rPr>
      <w:b/>
      <w:bCs/>
    </w:rPr>
  </w:style>
  <w:style w:type="paragraph" w:customStyle="1" w:styleId="sqsrte-large">
    <w:name w:val="sqsrte-large"/>
    <w:basedOn w:val="Normal"/>
    <w:rsid w:val="006A4BCD"/>
    <w:pPr>
      <w:spacing w:before="100" w:beforeAutospacing="1" w:after="100" w:afterAutospacing="1"/>
    </w:pPr>
    <w:rPr>
      <w:lang w:val="en-AU" w:eastAsia="en-AU"/>
    </w:rPr>
  </w:style>
  <w:style w:type="character" w:styleId="SubtleReference">
    <w:name w:val="Subtle Reference"/>
    <w:basedOn w:val="DefaultParagraphFont"/>
    <w:uiPriority w:val="31"/>
    <w:qFormat/>
    <w:rsid w:val="00EC169C"/>
    <w:rPr>
      <w:smallCaps/>
      <w:color w:val="5A5A5A" w:themeColor="text1" w:themeTint="A5"/>
    </w:rPr>
  </w:style>
  <w:style w:type="paragraph" w:styleId="TOCHeading">
    <w:name w:val="TOC Heading"/>
    <w:basedOn w:val="Heading1"/>
    <w:next w:val="Normal"/>
    <w:uiPriority w:val="39"/>
    <w:unhideWhenUsed/>
    <w:qFormat/>
    <w:rsid w:val="00687860"/>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spacing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62417">
      <w:bodyDiv w:val="1"/>
      <w:marLeft w:val="0"/>
      <w:marRight w:val="0"/>
      <w:marTop w:val="0"/>
      <w:marBottom w:val="0"/>
      <w:divBdr>
        <w:top w:val="none" w:sz="0" w:space="0" w:color="auto"/>
        <w:left w:val="none" w:sz="0" w:space="0" w:color="auto"/>
        <w:bottom w:val="none" w:sz="0" w:space="0" w:color="auto"/>
        <w:right w:val="none" w:sz="0" w:space="0" w:color="auto"/>
      </w:divBdr>
    </w:div>
    <w:div w:id="163672596">
      <w:bodyDiv w:val="1"/>
      <w:marLeft w:val="0"/>
      <w:marRight w:val="0"/>
      <w:marTop w:val="0"/>
      <w:marBottom w:val="0"/>
      <w:divBdr>
        <w:top w:val="none" w:sz="0" w:space="0" w:color="auto"/>
        <w:left w:val="none" w:sz="0" w:space="0" w:color="auto"/>
        <w:bottom w:val="none" w:sz="0" w:space="0" w:color="auto"/>
        <w:right w:val="none" w:sz="0" w:space="0" w:color="auto"/>
      </w:divBdr>
    </w:div>
    <w:div w:id="205069390">
      <w:bodyDiv w:val="1"/>
      <w:marLeft w:val="0"/>
      <w:marRight w:val="0"/>
      <w:marTop w:val="0"/>
      <w:marBottom w:val="0"/>
      <w:divBdr>
        <w:top w:val="none" w:sz="0" w:space="0" w:color="auto"/>
        <w:left w:val="none" w:sz="0" w:space="0" w:color="auto"/>
        <w:bottom w:val="none" w:sz="0" w:space="0" w:color="auto"/>
        <w:right w:val="none" w:sz="0" w:space="0" w:color="auto"/>
      </w:divBdr>
    </w:div>
    <w:div w:id="287710278">
      <w:bodyDiv w:val="1"/>
      <w:marLeft w:val="0"/>
      <w:marRight w:val="0"/>
      <w:marTop w:val="0"/>
      <w:marBottom w:val="0"/>
      <w:divBdr>
        <w:top w:val="none" w:sz="0" w:space="0" w:color="auto"/>
        <w:left w:val="none" w:sz="0" w:space="0" w:color="auto"/>
        <w:bottom w:val="none" w:sz="0" w:space="0" w:color="auto"/>
        <w:right w:val="none" w:sz="0" w:space="0" w:color="auto"/>
      </w:divBdr>
    </w:div>
    <w:div w:id="368452358">
      <w:bodyDiv w:val="1"/>
      <w:marLeft w:val="0"/>
      <w:marRight w:val="0"/>
      <w:marTop w:val="0"/>
      <w:marBottom w:val="0"/>
      <w:divBdr>
        <w:top w:val="none" w:sz="0" w:space="0" w:color="auto"/>
        <w:left w:val="none" w:sz="0" w:space="0" w:color="auto"/>
        <w:bottom w:val="none" w:sz="0" w:space="0" w:color="auto"/>
        <w:right w:val="none" w:sz="0" w:space="0" w:color="auto"/>
      </w:divBdr>
      <w:divsChild>
        <w:div w:id="1262959209">
          <w:marLeft w:val="0"/>
          <w:marRight w:val="0"/>
          <w:marTop w:val="0"/>
          <w:marBottom w:val="0"/>
          <w:divBdr>
            <w:top w:val="none" w:sz="0" w:space="0" w:color="auto"/>
            <w:left w:val="none" w:sz="0" w:space="0" w:color="auto"/>
            <w:bottom w:val="none" w:sz="0" w:space="0" w:color="auto"/>
            <w:right w:val="none" w:sz="0" w:space="0" w:color="auto"/>
          </w:divBdr>
        </w:div>
        <w:div w:id="1429960721">
          <w:marLeft w:val="0"/>
          <w:marRight w:val="0"/>
          <w:marTop w:val="0"/>
          <w:marBottom w:val="0"/>
          <w:divBdr>
            <w:top w:val="none" w:sz="0" w:space="0" w:color="auto"/>
            <w:left w:val="none" w:sz="0" w:space="0" w:color="auto"/>
            <w:bottom w:val="none" w:sz="0" w:space="0" w:color="auto"/>
            <w:right w:val="none" w:sz="0" w:space="0" w:color="auto"/>
          </w:divBdr>
        </w:div>
        <w:div w:id="1159884941">
          <w:marLeft w:val="0"/>
          <w:marRight w:val="0"/>
          <w:marTop w:val="0"/>
          <w:marBottom w:val="0"/>
          <w:divBdr>
            <w:top w:val="none" w:sz="0" w:space="0" w:color="auto"/>
            <w:left w:val="none" w:sz="0" w:space="0" w:color="auto"/>
            <w:bottom w:val="none" w:sz="0" w:space="0" w:color="auto"/>
            <w:right w:val="none" w:sz="0" w:space="0" w:color="auto"/>
          </w:divBdr>
        </w:div>
        <w:div w:id="2007395362">
          <w:marLeft w:val="0"/>
          <w:marRight w:val="0"/>
          <w:marTop w:val="0"/>
          <w:marBottom w:val="0"/>
          <w:divBdr>
            <w:top w:val="none" w:sz="0" w:space="0" w:color="auto"/>
            <w:left w:val="none" w:sz="0" w:space="0" w:color="auto"/>
            <w:bottom w:val="none" w:sz="0" w:space="0" w:color="auto"/>
            <w:right w:val="none" w:sz="0" w:space="0" w:color="auto"/>
          </w:divBdr>
        </w:div>
        <w:div w:id="1136490379">
          <w:marLeft w:val="0"/>
          <w:marRight w:val="0"/>
          <w:marTop w:val="0"/>
          <w:marBottom w:val="0"/>
          <w:divBdr>
            <w:top w:val="none" w:sz="0" w:space="0" w:color="auto"/>
            <w:left w:val="none" w:sz="0" w:space="0" w:color="auto"/>
            <w:bottom w:val="none" w:sz="0" w:space="0" w:color="auto"/>
            <w:right w:val="none" w:sz="0" w:space="0" w:color="auto"/>
          </w:divBdr>
        </w:div>
        <w:div w:id="890073430">
          <w:marLeft w:val="0"/>
          <w:marRight w:val="0"/>
          <w:marTop w:val="0"/>
          <w:marBottom w:val="0"/>
          <w:divBdr>
            <w:top w:val="none" w:sz="0" w:space="0" w:color="auto"/>
            <w:left w:val="none" w:sz="0" w:space="0" w:color="auto"/>
            <w:bottom w:val="none" w:sz="0" w:space="0" w:color="auto"/>
            <w:right w:val="none" w:sz="0" w:space="0" w:color="auto"/>
          </w:divBdr>
        </w:div>
        <w:div w:id="721560269">
          <w:marLeft w:val="0"/>
          <w:marRight w:val="0"/>
          <w:marTop w:val="0"/>
          <w:marBottom w:val="0"/>
          <w:divBdr>
            <w:top w:val="none" w:sz="0" w:space="0" w:color="auto"/>
            <w:left w:val="none" w:sz="0" w:space="0" w:color="auto"/>
            <w:bottom w:val="none" w:sz="0" w:space="0" w:color="auto"/>
            <w:right w:val="none" w:sz="0" w:space="0" w:color="auto"/>
          </w:divBdr>
        </w:div>
        <w:div w:id="524439874">
          <w:marLeft w:val="0"/>
          <w:marRight w:val="0"/>
          <w:marTop w:val="0"/>
          <w:marBottom w:val="0"/>
          <w:divBdr>
            <w:top w:val="none" w:sz="0" w:space="0" w:color="auto"/>
            <w:left w:val="none" w:sz="0" w:space="0" w:color="auto"/>
            <w:bottom w:val="none" w:sz="0" w:space="0" w:color="auto"/>
            <w:right w:val="none" w:sz="0" w:space="0" w:color="auto"/>
          </w:divBdr>
        </w:div>
        <w:div w:id="63378000">
          <w:marLeft w:val="0"/>
          <w:marRight w:val="0"/>
          <w:marTop w:val="0"/>
          <w:marBottom w:val="0"/>
          <w:divBdr>
            <w:top w:val="none" w:sz="0" w:space="0" w:color="auto"/>
            <w:left w:val="none" w:sz="0" w:space="0" w:color="auto"/>
            <w:bottom w:val="none" w:sz="0" w:space="0" w:color="auto"/>
            <w:right w:val="none" w:sz="0" w:space="0" w:color="auto"/>
          </w:divBdr>
        </w:div>
      </w:divsChild>
    </w:div>
    <w:div w:id="418450431">
      <w:bodyDiv w:val="1"/>
      <w:marLeft w:val="0"/>
      <w:marRight w:val="0"/>
      <w:marTop w:val="0"/>
      <w:marBottom w:val="0"/>
      <w:divBdr>
        <w:top w:val="none" w:sz="0" w:space="0" w:color="auto"/>
        <w:left w:val="none" w:sz="0" w:space="0" w:color="auto"/>
        <w:bottom w:val="none" w:sz="0" w:space="0" w:color="auto"/>
        <w:right w:val="none" w:sz="0" w:space="0" w:color="auto"/>
      </w:divBdr>
    </w:div>
    <w:div w:id="572277954">
      <w:bodyDiv w:val="1"/>
      <w:marLeft w:val="0"/>
      <w:marRight w:val="0"/>
      <w:marTop w:val="0"/>
      <w:marBottom w:val="0"/>
      <w:divBdr>
        <w:top w:val="none" w:sz="0" w:space="0" w:color="auto"/>
        <w:left w:val="none" w:sz="0" w:space="0" w:color="auto"/>
        <w:bottom w:val="none" w:sz="0" w:space="0" w:color="auto"/>
        <w:right w:val="none" w:sz="0" w:space="0" w:color="auto"/>
      </w:divBdr>
    </w:div>
    <w:div w:id="620041624">
      <w:bodyDiv w:val="1"/>
      <w:marLeft w:val="0"/>
      <w:marRight w:val="0"/>
      <w:marTop w:val="0"/>
      <w:marBottom w:val="0"/>
      <w:divBdr>
        <w:top w:val="none" w:sz="0" w:space="0" w:color="auto"/>
        <w:left w:val="none" w:sz="0" w:space="0" w:color="auto"/>
        <w:bottom w:val="none" w:sz="0" w:space="0" w:color="auto"/>
        <w:right w:val="none" w:sz="0" w:space="0" w:color="auto"/>
      </w:divBdr>
    </w:div>
    <w:div w:id="758982567">
      <w:bodyDiv w:val="1"/>
      <w:marLeft w:val="0"/>
      <w:marRight w:val="0"/>
      <w:marTop w:val="0"/>
      <w:marBottom w:val="0"/>
      <w:divBdr>
        <w:top w:val="none" w:sz="0" w:space="0" w:color="auto"/>
        <w:left w:val="none" w:sz="0" w:space="0" w:color="auto"/>
        <w:bottom w:val="none" w:sz="0" w:space="0" w:color="auto"/>
        <w:right w:val="none" w:sz="0" w:space="0" w:color="auto"/>
      </w:divBdr>
    </w:div>
    <w:div w:id="800030335">
      <w:bodyDiv w:val="1"/>
      <w:marLeft w:val="0"/>
      <w:marRight w:val="0"/>
      <w:marTop w:val="0"/>
      <w:marBottom w:val="0"/>
      <w:divBdr>
        <w:top w:val="none" w:sz="0" w:space="0" w:color="auto"/>
        <w:left w:val="none" w:sz="0" w:space="0" w:color="auto"/>
        <w:bottom w:val="none" w:sz="0" w:space="0" w:color="auto"/>
        <w:right w:val="none" w:sz="0" w:space="0" w:color="auto"/>
      </w:divBdr>
      <w:divsChild>
        <w:div w:id="1390349537">
          <w:marLeft w:val="0"/>
          <w:marRight w:val="0"/>
          <w:marTop w:val="0"/>
          <w:marBottom w:val="0"/>
          <w:divBdr>
            <w:top w:val="none" w:sz="0" w:space="0" w:color="auto"/>
            <w:left w:val="none" w:sz="0" w:space="0" w:color="auto"/>
            <w:bottom w:val="none" w:sz="0" w:space="0" w:color="auto"/>
            <w:right w:val="none" w:sz="0" w:space="0" w:color="auto"/>
          </w:divBdr>
          <w:divsChild>
            <w:div w:id="9392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29484">
      <w:bodyDiv w:val="1"/>
      <w:marLeft w:val="0"/>
      <w:marRight w:val="0"/>
      <w:marTop w:val="0"/>
      <w:marBottom w:val="0"/>
      <w:divBdr>
        <w:top w:val="none" w:sz="0" w:space="0" w:color="auto"/>
        <w:left w:val="none" w:sz="0" w:space="0" w:color="auto"/>
        <w:bottom w:val="none" w:sz="0" w:space="0" w:color="auto"/>
        <w:right w:val="none" w:sz="0" w:space="0" w:color="auto"/>
      </w:divBdr>
    </w:div>
    <w:div w:id="957878039">
      <w:bodyDiv w:val="1"/>
      <w:marLeft w:val="0"/>
      <w:marRight w:val="0"/>
      <w:marTop w:val="0"/>
      <w:marBottom w:val="0"/>
      <w:divBdr>
        <w:top w:val="none" w:sz="0" w:space="0" w:color="auto"/>
        <w:left w:val="none" w:sz="0" w:space="0" w:color="auto"/>
        <w:bottom w:val="none" w:sz="0" w:space="0" w:color="auto"/>
        <w:right w:val="none" w:sz="0" w:space="0" w:color="auto"/>
      </w:divBdr>
    </w:div>
    <w:div w:id="1019896106">
      <w:bodyDiv w:val="1"/>
      <w:marLeft w:val="0"/>
      <w:marRight w:val="0"/>
      <w:marTop w:val="0"/>
      <w:marBottom w:val="0"/>
      <w:divBdr>
        <w:top w:val="none" w:sz="0" w:space="0" w:color="auto"/>
        <w:left w:val="none" w:sz="0" w:space="0" w:color="auto"/>
        <w:bottom w:val="none" w:sz="0" w:space="0" w:color="auto"/>
        <w:right w:val="none" w:sz="0" w:space="0" w:color="auto"/>
      </w:divBdr>
    </w:div>
    <w:div w:id="1025445070">
      <w:bodyDiv w:val="1"/>
      <w:marLeft w:val="0"/>
      <w:marRight w:val="0"/>
      <w:marTop w:val="0"/>
      <w:marBottom w:val="0"/>
      <w:divBdr>
        <w:top w:val="none" w:sz="0" w:space="0" w:color="auto"/>
        <w:left w:val="none" w:sz="0" w:space="0" w:color="auto"/>
        <w:bottom w:val="none" w:sz="0" w:space="0" w:color="auto"/>
        <w:right w:val="none" w:sz="0" w:space="0" w:color="auto"/>
      </w:divBdr>
      <w:divsChild>
        <w:div w:id="2079933476">
          <w:marLeft w:val="0"/>
          <w:marRight w:val="0"/>
          <w:marTop w:val="0"/>
          <w:marBottom w:val="0"/>
          <w:divBdr>
            <w:top w:val="none" w:sz="0" w:space="0" w:color="auto"/>
            <w:left w:val="none" w:sz="0" w:space="0" w:color="auto"/>
            <w:bottom w:val="none" w:sz="0" w:space="0" w:color="auto"/>
            <w:right w:val="none" w:sz="0" w:space="0" w:color="auto"/>
          </w:divBdr>
          <w:divsChild>
            <w:div w:id="208124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8324">
      <w:bodyDiv w:val="1"/>
      <w:marLeft w:val="0"/>
      <w:marRight w:val="0"/>
      <w:marTop w:val="0"/>
      <w:marBottom w:val="0"/>
      <w:divBdr>
        <w:top w:val="none" w:sz="0" w:space="0" w:color="auto"/>
        <w:left w:val="none" w:sz="0" w:space="0" w:color="auto"/>
        <w:bottom w:val="none" w:sz="0" w:space="0" w:color="auto"/>
        <w:right w:val="none" w:sz="0" w:space="0" w:color="auto"/>
      </w:divBdr>
    </w:div>
    <w:div w:id="1042709491">
      <w:bodyDiv w:val="1"/>
      <w:marLeft w:val="0"/>
      <w:marRight w:val="0"/>
      <w:marTop w:val="0"/>
      <w:marBottom w:val="0"/>
      <w:divBdr>
        <w:top w:val="none" w:sz="0" w:space="0" w:color="auto"/>
        <w:left w:val="none" w:sz="0" w:space="0" w:color="auto"/>
        <w:bottom w:val="none" w:sz="0" w:space="0" w:color="auto"/>
        <w:right w:val="none" w:sz="0" w:space="0" w:color="auto"/>
      </w:divBdr>
    </w:div>
    <w:div w:id="1086073941">
      <w:bodyDiv w:val="1"/>
      <w:marLeft w:val="0"/>
      <w:marRight w:val="0"/>
      <w:marTop w:val="0"/>
      <w:marBottom w:val="0"/>
      <w:divBdr>
        <w:top w:val="none" w:sz="0" w:space="0" w:color="auto"/>
        <w:left w:val="none" w:sz="0" w:space="0" w:color="auto"/>
        <w:bottom w:val="none" w:sz="0" w:space="0" w:color="auto"/>
        <w:right w:val="none" w:sz="0" w:space="0" w:color="auto"/>
      </w:divBdr>
    </w:div>
    <w:div w:id="1103108161">
      <w:bodyDiv w:val="1"/>
      <w:marLeft w:val="0"/>
      <w:marRight w:val="0"/>
      <w:marTop w:val="0"/>
      <w:marBottom w:val="0"/>
      <w:divBdr>
        <w:top w:val="none" w:sz="0" w:space="0" w:color="auto"/>
        <w:left w:val="none" w:sz="0" w:space="0" w:color="auto"/>
        <w:bottom w:val="none" w:sz="0" w:space="0" w:color="auto"/>
        <w:right w:val="none" w:sz="0" w:space="0" w:color="auto"/>
      </w:divBdr>
    </w:div>
    <w:div w:id="1151630604">
      <w:bodyDiv w:val="1"/>
      <w:marLeft w:val="0"/>
      <w:marRight w:val="0"/>
      <w:marTop w:val="0"/>
      <w:marBottom w:val="0"/>
      <w:divBdr>
        <w:top w:val="none" w:sz="0" w:space="0" w:color="auto"/>
        <w:left w:val="none" w:sz="0" w:space="0" w:color="auto"/>
        <w:bottom w:val="none" w:sz="0" w:space="0" w:color="auto"/>
        <w:right w:val="none" w:sz="0" w:space="0" w:color="auto"/>
      </w:divBdr>
    </w:div>
    <w:div w:id="1442073313">
      <w:bodyDiv w:val="1"/>
      <w:marLeft w:val="0"/>
      <w:marRight w:val="0"/>
      <w:marTop w:val="0"/>
      <w:marBottom w:val="0"/>
      <w:divBdr>
        <w:top w:val="none" w:sz="0" w:space="0" w:color="auto"/>
        <w:left w:val="none" w:sz="0" w:space="0" w:color="auto"/>
        <w:bottom w:val="none" w:sz="0" w:space="0" w:color="auto"/>
        <w:right w:val="none" w:sz="0" w:space="0" w:color="auto"/>
      </w:divBdr>
    </w:div>
    <w:div w:id="1444962582">
      <w:bodyDiv w:val="1"/>
      <w:marLeft w:val="0"/>
      <w:marRight w:val="0"/>
      <w:marTop w:val="0"/>
      <w:marBottom w:val="0"/>
      <w:divBdr>
        <w:top w:val="none" w:sz="0" w:space="0" w:color="auto"/>
        <w:left w:val="none" w:sz="0" w:space="0" w:color="auto"/>
        <w:bottom w:val="none" w:sz="0" w:space="0" w:color="auto"/>
        <w:right w:val="none" w:sz="0" w:space="0" w:color="auto"/>
      </w:divBdr>
    </w:div>
    <w:div w:id="1495411619">
      <w:bodyDiv w:val="1"/>
      <w:marLeft w:val="0"/>
      <w:marRight w:val="0"/>
      <w:marTop w:val="0"/>
      <w:marBottom w:val="0"/>
      <w:divBdr>
        <w:top w:val="none" w:sz="0" w:space="0" w:color="auto"/>
        <w:left w:val="none" w:sz="0" w:space="0" w:color="auto"/>
        <w:bottom w:val="none" w:sz="0" w:space="0" w:color="auto"/>
        <w:right w:val="none" w:sz="0" w:space="0" w:color="auto"/>
      </w:divBdr>
      <w:divsChild>
        <w:div w:id="1500269122">
          <w:marLeft w:val="0"/>
          <w:marRight w:val="0"/>
          <w:marTop w:val="0"/>
          <w:marBottom w:val="0"/>
          <w:divBdr>
            <w:top w:val="none" w:sz="0" w:space="0" w:color="auto"/>
            <w:left w:val="none" w:sz="0" w:space="0" w:color="auto"/>
            <w:bottom w:val="none" w:sz="0" w:space="0" w:color="auto"/>
            <w:right w:val="none" w:sz="0" w:space="0" w:color="auto"/>
          </w:divBdr>
          <w:divsChild>
            <w:div w:id="205234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79459">
      <w:bodyDiv w:val="1"/>
      <w:marLeft w:val="0"/>
      <w:marRight w:val="0"/>
      <w:marTop w:val="0"/>
      <w:marBottom w:val="0"/>
      <w:divBdr>
        <w:top w:val="none" w:sz="0" w:space="0" w:color="auto"/>
        <w:left w:val="none" w:sz="0" w:space="0" w:color="auto"/>
        <w:bottom w:val="none" w:sz="0" w:space="0" w:color="auto"/>
        <w:right w:val="none" w:sz="0" w:space="0" w:color="auto"/>
      </w:divBdr>
    </w:div>
    <w:div w:id="1529831094">
      <w:bodyDiv w:val="1"/>
      <w:marLeft w:val="0"/>
      <w:marRight w:val="0"/>
      <w:marTop w:val="0"/>
      <w:marBottom w:val="0"/>
      <w:divBdr>
        <w:top w:val="none" w:sz="0" w:space="0" w:color="auto"/>
        <w:left w:val="none" w:sz="0" w:space="0" w:color="auto"/>
        <w:bottom w:val="none" w:sz="0" w:space="0" w:color="auto"/>
        <w:right w:val="none" w:sz="0" w:space="0" w:color="auto"/>
      </w:divBdr>
    </w:div>
    <w:div w:id="1571228252">
      <w:bodyDiv w:val="1"/>
      <w:marLeft w:val="0"/>
      <w:marRight w:val="0"/>
      <w:marTop w:val="0"/>
      <w:marBottom w:val="0"/>
      <w:divBdr>
        <w:top w:val="none" w:sz="0" w:space="0" w:color="auto"/>
        <w:left w:val="none" w:sz="0" w:space="0" w:color="auto"/>
        <w:bottom w:val="none" w:sz="0" w:space="0" w:color="auto"/>
        <w:right w:val="none" w:sz="0" w:space="0" w:color="auto"/>
      </w:divBdr>
    </w:div>
    <w:div w:id="1604799921">
      <w:bodyDiv w:val="1"/>
      <w:marLeft w:val="0"/>
      <w:marRight w:val="0"/>
      <w:marTop w:val="0"/>
      <w:marBottom w:val="0"/>
      <w:divBdr>
        <w:top w:val="none" w:sz="0" w:space="0" w:color="auto"/>
        <w:left w:val="none" w:sz="0" w:space="0" w:color="auto"/>
        <w:bottom w:val="none" w:sz="0" w:space="0" w:color="auto"/>
        <w:right w:val="none" w:sz="0" w:space="0" w:color="auto"/>
      </w:divBdr>
      <w:divsChild>
        <w:div w:id="914585254">
          <w:marLeft w:val="0"/>
          <w:marRight w:val="0"/>
          <w:marTop w:val="0"/>
          <w:marBottom w:val="0"/>
          <w:divBdr>
            <w:top w:val="none" w:sz="0" w:space="0" w:color="auto"/>
            <w:left w:val="none" w:sz="0" w:space="0" w:color="auto"/>
            <w:bottom w:val="none" w:sz="0" w:space="0" w:color="auto"/>
            <w:right w:val="none" w:sz="0" w:space="0" w:color="auto"/>
          </w:divBdr>
        </w:div>
      </w:divsChild>
    </w:div>
    <w:div w:id="1623801415">
      <w:bodyDiv w:val="1"/>
      <w:marLeft w:val="0"/>
      <w:marRight w:val="0"/>
      <w:marTop w:val="0"/>
      <w:marBottom w:val="0"/>
      <w:divBdr>
        <w:top w:val="none" w:sz="0" w:space="0" w:color="auto"/>
        <w:left w:val="none" w:sz="0" w:space="0" w:color="auto"/>
        <w:bottom w:val="none" w:sz="0" w:space="0" w:color="auto"/>
        <w:right w:val="none" w:sz="0" w:space="0" w:color="auto"/>
      </w:divBdr>
    </w:div>
    <w:div w:id="1629821822">
      <w:bodyDiv w:val="1"/>
      <w:marLeft w:val="0"/>
      <w:marRight w:val="0"/>
      <w:marTop w:val="0"/>
      <w:marBottom w:val="0"/>
      <w:divBdr>
        <w:top w:val="none" w:sz="0" w:space="0" w:color="auto"/>
        <w:left w:val="none" w:sz="0" w:space="0" w:color="auto"/>
        <w:bottom w:val="none" w:sz="0" w:space="0" w:color="auto"/>
        <w:right w:val="none" w:sz="0" w:space="0" w:color="auto"/>
      </w:divBdr>
      <w:divsChild>
        <w:div w:id="868296092">
          <w:marLeft w:val="0"/>
          <w:marRight w:val="0"/>
          <w:marTop w:val="0"/>
          <w:marBottom w:val="0"/>
          <w:divBdr>
            <w:top w:val="none" w:sz="0" w:space="0" w:color="auto"/>
            <w:left w:val="none" w:sz="0" w:space="0" w:color="auto"/>
            <w:bottom w:val="none" w:sz="0" w:space="0" w:color="auto"/>
            <w:right w:val="none" w:sz="0" w:space="0" w:color="auto"/>
          </w:divBdr>
        </w:div>
      </w:divsChild>
    </w:div>
    <w:div w:id="1656176638">
      <w:bodyDiv w:val="1"/>
      <w:marLeft w:val="0"/>
      <w:marRight w:val="0"/>
      <w:marTop w:val="0"/>
      <w:marBottom w:val="0"/>
      <w:divBdr>
        <w:top w:val="none" w:sz="0" w:space="0" w:color="auto"/>
        <w:left w:val="none" w:sz="0" w:space="0" w:color="auto"/>
        <w:bottom w:val="none" w:sz="0" w:space="0" w:color="auto"/>
        <w:right w:val="none" w:sz="0" w:space="0" w:color="auto"/>
      </w:divBdr>
      <w:divsChild>
        <w:div w:id="1705057888">
          <w:marLeft w:val="0"/>
          <w:marRight w:val="0"/>
          <w:marTop w:val="0"/>
          <w:marBottom w:val="0"/>
          <w:divBdr>
            <w:top w:val="none" w:sz="0" w:space="0" w:color="auto"/>
            <w:left w:val="none" w:sz="0" w:space="0" w:color="auto"/>
            <w:bottom w:val="none" w:sz="0" w:space="0" w:color="auto"/>
            <w:right w:val="none" w:sz="0" w:space="0" w:color="auto"/>
          </w:divBdr>
          <w:divsChild>
            <w:div w:id="17808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00576">
      <w:marLeft w:val="0"/>
      <w:marRight w:val="0"/>
      <w:marTop w:val="0"/>
      <w:marBottom w:val="0"/>
      <w:divBdr>
        <w:top w:val="none" w:sz="0" w:space="0" w:color="auto"/>
        <w:left w:val="none" w:sz="0" w:space="0" w:color="auto"/>
        <w:bottom w:val="none" w:sz="0" w:space="0" w:color="auto"/>
        <w:right w:val="none" w:sz="0" w:space="0" w:color="auto"/>
      </w:divBdr>
    </w:div>
    <w:div w:id="1707900577">
      <w:marLeft w:val="0"/>
      <w:marRight w:val="0"/>
      <w:marTop w:val="0"/>
      <w:marBottom w:val="0"/>
      <w:divBdr>
        <w:top w:val="none" w:sz="0" w:space="0" w:color="auto"/>
        <w:left w:val="none" w:sz="0" w:space="0" w:color="auto"/>
        <w:bottom w:val="none" w:sz="0" w:space="0" w:color="auto"/>
        <w:right w:val="none" w:sz="0" w:space="0" w:color="auto"/>
      </w:divBdr>
    </w:div>
    <w:div w:id="1707900578">
      <w:marLeft w:val="0"/>
      <w:marRight w:val="0"/>
      <w:marTop w:val="0"/>
      <w:marBottom w:val="0"/>
      <w:divBdr>
        <w:top w:val="none" w:sz="0" w:space="0" w:color="auto"/>
        <w:left w:val="none" w:sz="0" w:space="0" w:color="auto"/>
        <w:bottom w:val="none" w:sz="0" w:space="0" w:color="auto"/>
        <w:right w:val="none" w:sz="0" w:space="0" w:color="auto"/>
      </w:divBdr>
    </w:div>
    <w:div w:id="1707900580">
      <w:marLeft w:val="0"/>
      <w:marRight w:val="0"/>
      <w:marTop w:val="0"/>
      <w:marBottom w:val="0"/>
      <w:divBdr>
        <w:top w:val="none" w:sz="0" w:space="0" w:color="auto"/>
        <w:left w:val="none" w:sz="0" w:space="0" w:color="auto"/>
        <w:bottom w:val="none" w:sz="0" w:space="0" w:color="auto"/>
        <w:right w:val="none" w:sz="0" w:space="0" w:color="auto"/>
      </w:divBdr>
    </w:div>
    <w:div w:id="1707900581">
      <w:marLeft w:val="0"/>
      <w:marRight w:val="0"/>
      <w:marTop w:val="0"/>
      <w:marBottom w:val="0"/>
      <w:divBdr>
        <w:top w:val="none" w:sz="0" w:space="0" w:color="auto"/>
        <w:left w:val="none" w:sz="0" w:space="0" w:color="auto"/>
        <w:bottom w:val="none" w:sz="0" w:space="0" w:color="auto"/>
        <w:right w:val="none" w:sz="0" w:space="0" w:color="auto"/>
      </w:divBdr>
    </w:div>
    <w:div w:id="1707900582">
      <w:marLeft w:val="0"/>
      <w:marRight w:val="0"/>
      <w:marTop w:val="0"/>
      <w:marBottom w:val="0"/>
      <w:divBdr>
        <w:top w:val="none" w:sz="0" w:space="0" w:color="auto"/>
        <w:left w:val="none" w:sz="0" w:space="0" w:color="auto"/>
        <w:bottom w:val="none" w:sz="0" w:space="0" w:color="auto"/>
        <w:right w:val="none" w:sz="0" w:space="0" w:color="auto"/>
      </w:divBdr>
    </w:div>
    <w:div w:id="1707900583">
      <w:marLeft w:val="0"/>
      <w:marRight w:val="0"/>
      <w:marTop w:val="0"/>
      <w:marBottom w:val="0"/>
      <w:divBdr>
        <w:top w:val="none" w:sz="0" w:space="0" w:color="auto"/>
        <w:left w:val="none" w:sz="0" w:space="0" w:color="auto"/>
        <w:bottom w:val="none" w:sz="0" w:space="0" w:color="auto"/>
        <w:right w:val="none" w:sz="0" w:space="0" w:color="auto"/>
      </w:divBdr>
    </w:div>
    <w:div w:id="1707900584">
      <w:marLeft w:val="0"/>
      <w:marRight w:val="0"/>
      <w:marTop w:val="0"/>
      <w:marBottom w:val="0"/>
      <w:divBdr>
        <w:top w:val="none" w:sz="0" w:space="0" w:color="auto"/>
        <w:left w:val="none" w:sz="0" w:space="0" w:color="auto"/>
        <w:bottom w:val="none" w:sz="0" w:space="0" w:color="auto"/>
        <w:right w:val="none" w:sz="0" w:space="0" w:color="auto"/>
      </w:divBdr>
    </w:div>
    <w:div w:id="1707900585">
      <w:marLeft w:val="0"/>
      <w:marRight w:val="0"/>
      <w:marTop w:val="0"/>
      <w:marBottom w:val="0"/>
      <w:divBdr>
        <w:top w:val="none" w:sz="0" w:space="0" w:color="auto"/>
        <w:left w:val="none" w:sz="0" w:space="0" w:color="auto"/>
        <w:bottom w:val="none" w:sz="0" w:space="0" w:color="auto"/>
        <w:right w:val="none" w:sz="0" w:space="0" w:color="auto"/>
      </w:divBdr>
    </w:div>
    <w:div w:id="1707900586">
      <w:marLeft w:val="0"/>
      <w:marRight w:val="0"/>
      <w:marTop w:val="0"/>
      <w:marBottom w:val="0"/>
      <w:divBdr>
        <w:top w:val="none" w:sz="0" w:space="0" w:color="auto"/>
        <w:left w:val="none" w:sz="0" w:space="0" w:color="auto"/>
        <w:bottom w:val="none" w:sz="0" w:space="0" w:color="auto"/>
        <w:right w:val="none" w:sz="0" w:space="0" w:color="auto"/>
      </w:divBdr>
    </w:div>
    <w:div w:id="1707900587">
      <w:marLeft w:val="0"/>
      <w:marRight w:val="0"/>
      <w:marTop w:val="0"/>
      <w:marBottom w:val="0"/>
      <w:divBdr>
        <w:top w:val="none" w:sz="0" w:space="0" w:color="auto"/>
        <w:left w:val="none" w:sz="0" w:space="0" w:color="auto"/>
        <w:bottom w:val="none" w:sz="0" w:space="0" w:color="auto"/>
        <w:right w:val="none" w:sz="0" w:space="0" w:color="auto"/>
      </w:divBdr>
    </w:div>
    <w:div w:id="1707900588">
      <w:marLeft w:val="0"/>
      <w:marRight w:val="0"/>
      <w:marTop w:val="0"/>
      <w:marBottom w:val="0"/>
      <w:divBdr>
        <w:top w:val="none" w:sz="0" w:space="0" w:color="auto"/>
        <w:left w:val="none" w:sz="0" w:space="0" w:color="auto"/>
        <w:bottom w:val="none" w:sz="0" w:space="0" w:color="auto"/>
        <w:right w:val="none" w:sz="0" w:space="0" w:color="auto"/>
      </w:divBdr>
      <w:divsChild>
        <w:div w:id="1707900579">
          <w:marLeft w:val="0"/>
          <w:marRight w:val="0"/>
          <w:marTop w:val="0"/>
          <w:marBottom w:val="0"/>
          <w:divBdr>
            <w:top w:val="none" w:sz="0" w:space="0" w:color="auto"/>
            <w:left w:val="none" w:sz="0" w:space="0" w:color="auto"/>
            <w:bottom w:val="none" w:sz="0" w:space="0" w:color="auto"/>
            <w:right w:val="none" w:sz="0" w:space="0" w:color="auto"/>
          </w:divBdr>
        </w:div>
      </w:divsChild>
    </w:div>
    <w:div w:id="1707900589">
      <w:marLeft w:val="0"/>
      <w:marRight w:val="0"/>
      <w:marTop w:val="0"/>
      <w:marBottom w:val="0"/>
      <w:divBdr>
        <w:top w:val="none" w:sz="0" w:space="0" w:color="auto"/>
        <w:left w:val="none" w:sz="0" w:space="0" w:color="auto"/>
        <w:bottom w:val="none" w:sz="0" w:space="0" w:color="auto"/>
        <w:right w:val="none" w:sz="0" w:space="0" w:color="auto"/>
      </w:divBdr>
    </w:div>
    <w:div w:id="1707900590">
      <w:marLeft w:val="0"/>
      <w:marRight w:val="0"/>
      <w:marTop w:val="0"/>
      <w:marBottom w:val="0"/>
      <w:divBdr>
        <w:top w:val="none" w:sz="0" w:space="0" w:color="auto"/>
        <w:left w:val="none" w:sz="0" w:space="0" w:color="auto"/>
        <w:bottom w:val="none" w:sz="0" w:space="0" w:color="auto"/>
        <w:right w:val="none" w:sz="0" w:space="0" w:color="auto"/>
      </w:divBdr>
    </w:div>
    <w:div w:id="1707900591">
      <w:marLeft w:val="0"/>
      <w:marRight w:val="0"/>
      <w:marTop w:val="0"/>
      <w:marBottom w:val="0"/>
      <w:divBdr>
        <w:top w:val="none" w:sz="0" w:space="0" w:color="auto"/>
        <w:left w:val="none" w:sz="0" w:space="0" w:color="auto"/>
        <w:bottom w:val="none" w:sz="0" w:space="0" w:color="auto"/>
        <w:right w:val="none" w:sz="0" w:space="0" w:color="auto"/>
      </w:divBdr>
    </w:div>
    <w:div w:id="1707900592">
      <w:marLeft w:val="0"/>
      <w:marRight w:val="0"/>
      <w:marTop w:val="0"/>
      <w:marBottom w:val="0"/>
      <w:divBdr>
        <w:top w:val="none" w:sz="0" w:space="0" w:color="auto"/>
        <w:left w:val="none" w:sz="0" w:space="0" w:color="auto"/>
        <w:bottom w:val="none" w:sz="0" w:space="0" w:color="auto"/>
        <w:right w:val="none" w:sz="0" w:space="0" w:color="auto"/>
      </w:divBdr>
    </w:div>
    <w:div w:id="1707900593">
      <w:marLeft w:val="0"/>
      <w:marRight w:val="0"/>
      <w:marTop w:val="0"/>
      <w:marBottom w:val="0"/>
      <w:divBdr>
        <w:top w:val="none" w:sz="0" w:space="0" w:color="auto"/>
        <w:left w:val="none" w:sz="0" w:space="0" w:color="auto"/>
        <w:bottom w:val="none" w:sz="0" w:space="0" w:color="auto"/>
        <w:right w:val="none" w:sz="0" w:space="0" w:color="auto"/>
      </w:divBdr>
    </w:div>
    <w:div w:id="1707900594">
      <w:marLeft w:val="0"/>
      <w:marRight w:val="0"/>
      <w:marTop w:val="0"/>
      <w:marBottom w:val="0"/>
      <w:divBdr>
        <w:top w:val="none" w:sz="0" w:space="0" w:color="auto"/>
        <w:left w:val="none" w:sz="0" w:space="0" w:color="auto"/>
        <w:bottom w:val="none" w:sz="0" w:space="0" w:color="auto"/>
        <w:right w:val="none" w:sz="0" w:space="0" w:color="auto"/>
      </w:divBdr>
    </w:div>
    <w:div w:id="1707900595">
      <w:marLeft w:val="0"/>
      <w:marRight w:val="0"/>
      <w:marTop w:val="0"/>
      <w:marBottom w:val="0"/>
      <w:divBdr>
        <w:top w:val="none" w:sz="0" w:space="0" w:color="auto"/>
        <w:left w:val="none" w:sz="0" w:space="0" w:color="auto"/>
        <w:bottom w:val="none" w:sz="0" w:space="0" w:color="auto"/>
        <w:right w:val="none" w:sz="0" w:space="0" w:color="auto"/>
      </w:divBdr>
    </w:div>
    <w:div w:id="1707900596">
      <w:marLeft w:val="0"/>
      <w:marRight w:val="0"/>
      <w:marTop w:val="0"/>
      <w:marBottom w:val="0"/>
      <w:divBdr>
        <w:top w:val="none" w:sz="0" w:space="0" w:color="auto"/>
        <w:left w:val="none" w:sz="0" w:space="0" w:color="auto"/>
        <w:bottom w:val="none" w:sz="0" w:space="0" w:color="auto"/>
        <w:right w:val="none" w:sz="0" w:space="0" w:color="auto"/>
      </w:divBdr>
    </w:div>
    <w:div w:id="1707900597">
      <w:marLeft w:val="0"/>
      <w:marRight w:val="0"/>
      <w:marTop w:val="0"/>
      <w:marBottom w:val="0"/>
      <w:divBdr>
        <w:top w:val="none" w:sz="0" w:space="0" w:color="auto"/>
        <w:left w:val="none" w:sz="0" w:space="0" w:color="auto"/>
        <w:bottom w:val="none" w:sz="0" w:space="0" w:color="auto"/>
        <w:right w:val="none" w:sz="0" w:space="0" w:color="auto"/>
      </w:divBdr>
    </w:div>
    <w:div w:id="1707900598">
      <w:marLeft w:val="0"/>
      <w:marRight w:val="0"/>
      <w:marTop w:val="0"/>
      <w:marBottom w:val="0"/>
      <w:divBdr>
        <w:top w:val="none" w:sz="0" w:space="0" w:color="auto"/>
        <w:left w:val="none" w:sz="0" w:space="0" w:color="auto"/>
        <w:bottom w:val="none" w:sz="0" w:space="0" w:color="auto"/>
        <w:right w:val="none" w:sz="0" w:space="0" w:color="auto"/>
      </w:divBdr>
    </w:div>
    <w:div w:id="1707900599">
      <w:marLeft w:val="0"/>
      <w:marRight w:val="0"/>
      <w:marTop w:val="0"/>
      <w:marBottom w:val="0"/>
      <w:divBdr>
        <w:top w:val="none" w:sz="0" w:space="0" w:color="auto"/>
        <w:left w:val="none" w:sz="0" w:space="0" w:color="auto"/>
        <w:bottom w:val="none" w:sz="0" w:space="0" w:color="auto"/>
        <w:right w:val="none" w:sz="0" w:space="0" w:color="auto"/>
      </w:divBdr>
    </w:div>
    <w:div w:id="1820266898">
      <w:bodyDiv w:val="1"/>
      <w:marLeft w:val="0"/>
      <w:marRight w:val="0"/>
      <w:marTop w:val="0"/>
      <w:marBottom w:val="0"/>
      <w:divBdr>
        <w:top w:val="none" w:sz="0" w:space="0" w:color="auto"/>
        <w:left w:val="none" w:sz="0" w:space="0" w:color="auto"/>
        <w:bottom w:val="none" w:sz="0" w:space="0" w:color="auto"/>
        <w:right w:val="none" w:sz="0" w:space="0" w:color="auto"/>
      </w:divBdr>
    </w:div>
    <w:div w:id="1900359880">
      <w:bodyDiv w:val="1"/>
      <w:marLeft w:val="0"/>
      <w:marRight w:val="0"/>
      <w:marTop w:val="0"/>
      <w:marBottom w:val="0"/>
      <w:divBdr>
        <w:top w:val="none" w:sz="0" w:space="0" w:color="auto"/>
        <w:left w:val="none" w:sz="0" w:space="0" w:color="auto"/>
        <w:bottom w:val="none" w:sz="0" w:space="0" w:color="auto"/>
        <w:right w:val="none" w:sz="0" w:space="0" w:color="auto"/>
      </w:divBdr>
    </w:div>
    <w:div w:id="1913464639">
      <w:bodyDiv w:val="1"/>
      <w:marLeft w:val="0"/>
      <w:marRight w:val="0"/>
      <w:marTop w:val="0"/>
      <w:marBottom w:val="0"/>
      <w:divBdr>
        <w:top w:val="none" w:sz="0" w:space="0" w:color="auto"/>
        <w:left w:val="none" w:sz="0" w:space="0" w:color="auto"/>
        <w:bottom w:val="none" w:sz="0" w:space="0" w:color="auto"/>
        <w:right w:val="none" w:sz="0" w:space="0" w:color="auto"/>
      </w:divBdr>
    </w:div>
    <w:div w:id="1916158543">
      <w:bodyDiv w:val="1"/>
      <w:marLeft w:val="0"/>
      <w:marRight w:val="0"/>
      <w:marTop w:val="0"/>
      <w:marBottom w:val="0"/>
      <w:divBdr>
        <w:top w:val="none" w:sz="0" w:space="0" w:color="auto"/>
        <w:left w:val="none" w:sz="0" w:space="0" w:color="auto"/>
        <w:bottom w:val="none" w:sz="0" w:space="0" w:color="auto"/>
        <w:right w:val="none" w:sz="0" w:space="0" w:color="auto"/>
      </w:divBdr>
    </w:div>
    <w:div w:id="1974486074">
      <w:bodyDiv w:val="1"/>
      <w:marLeft w:val="0"/>
      <w:marRight w:val="0"/>
      <w:marTop w:val="0"/>
      <w:marBottom w:val="0"/>
      <w:divBdr>
        <w:top w:val="none" w:sz="0" w:space="0" w:color="auto"/>
        <w:left w:val="none" w:sz="0" w:space="0" w:color="auto"/>
        <w:bottom w:val="none" w:sz="0" w:space="0" w:color="auto"/>
        <w:right w:val="none" w:sz="0" w:space="0" w:color="auto"/>
      </w:divBdr>
      <w:divsChild>
        <w:div w:id="632641352">
          <w:marLeft w:val="0"/>
          <w:marRight w:val="0"/>
          <w:marTop w:val="0"/>
          <w:marBottom w:val="0"/>
          <w:divBdr>
            <w:top w:val="none" w:sz="0" w:space="0" w:color="auto"/>
            <w:left w:val="none" w:sz="0" w:space="0" w:color="auto"/>
            <w:bottom w:val="none" w:sz="0" w:space="0" w:color="auto"/>
            <w:right w:val="none" w:sz="0" w:space="0" w:color="auto"/>
          </w:divBdr>
          <w:divsChild>
            <w:div w:id="165625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2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package" Target="embeddings/Microsoft_Excel_Worksheet.xlsx"/><Relationship Id="rId39" Type="http://schemas.openxmlformats.org/officeDocument/2006/relationships/hyperlink" Target="https://docs.snowflake.com/en/sql-reference/parameters.html" TargetMode="External"/><Relationship Id="rId21" Type="http://schemas.openxmlformats.org/officeDocument/2006/relationships/image" Target="media/image6.emf"/><Relationship Id="rId34" Type="http://schemas.openxmlformats.org/officeDocument/2006/relationships/image" Target="media/image13.png"/><Relationship Id="rId42" Type="http://schemas.openxmlformats.org/officeDocument/2006/relationships/hyperlink" Target="https://docs.snowflake.com/en/user-guide/security-row-intro.htm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package" Target="embeddings/Microsoft_Visio_Drawing1.vsdx"/><Relationship Id="rId29" Type="http://schemas.openxmlformats.org/officeDocument/2006/relationships/image" Target="media/image10.emf"/><Relationship Id="rId41"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package" Target="embeddings/Microsoft_Visio_Drawing3.vsdx"/><Relationship Id="rId32" Type="http://schemas.openxmlformats.org/officeDocument/2006/relationships/oleObject" Target="embeddings/oleObject3.bin"/><Relationship Id="rId37" Type="http://schemas.openxmlformats.org/officeDocument/2006/relationships/image" Target="media/image16.emf"/><Relationship Id="rId40" Type="http://schemas.openxmlformats.org/officeDocument/2006/relationships/hyperlink" Target="https://docs.snowflake.com/en/sql-reference/parameters.html" TargetMode="External"/><Relationship Id="rId5" Type="http://schemas.openxmlformats.org/officeDocument/2006/relationships/numbering" Target="numbering.xml"/><Relationship Id="rId15" Type="http://schemas.openxmlformats.org/officeDocument/2006/relationships/package" Target="embeddings/Microsoft_Visio_Drawing.vsdx"/><Relationship Id="rId23" Type="http://schemas.openxmlformats.org/officeDocument/2006/relationships/image" Target="media/image7.emf"/><Relationship Id="rId28" Type="http://schemas.openxmlformats.org/officeDocument/2006/relationships/oleObject" Target="embeddings/oleObject1.bin"/><Relationship Id="rId36"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5.emf"/><Relationship Id="rId31" Type="http://schemas.openxmlformats.org/officeDocument/2006/relationships/image" Target="media/image11.emf"/><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emf"/><Relationship Id="rId22" Type="http://schemas.openxmlformats.org/officeDocument/2006/relationships/package" Target="embeddings/Microsoft_Visio_Drawing2.vsdx"/><Relationship Id="rId27" Type="http://schemas.openxmlformats.org/officeDocument/2006/relationships/image" Target="media/image9.emf"/><Relationship Id="rId30" Type="http://schemas.openxmlformats.org/officeDocument/2006/relationships/oleObject" Target="embeddings/oleObject2.bin"/><Relationship Id="rId35" Type="http://schemas.openxmlformats.org/officeDocument/2006/relationships/image" Target="media/image14.emf"/><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docs.microsoft.com/en-us/azure/private-link/private-link-overview" TargetMode="External"/><Relationship Id="rId25" Type="http://schemas.openxmlformats.org/officeDocument/2006/relationships/image" Target="media/image8.emf"/><Relationship Id="rId33" Type="http://schemas.openxmlformats.org/officeDocument/2006/relationships/image" Target="media/image12.png"/><Relationship Id="rId38" Type="http://schemas.openxmlformats.org/officeDocument/2006/relationships/package" Target="embeddings/Microsoft_Visio_Drawing4.vsdx"/></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wilhelpl\Application%20Data\Microsoft\Templates\BCBSRI%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DE45C6AE2B7614CAC2C018370AACB28" ma:contentTypeVersion="15" ma:contentTypeDescription="Create a new document." ma:contentTypeScope="" ma:versionID="c8c2361b46166962e3984fab3c1c1ff9">
  <xsd:schema xmlns:xsd="http://www.w3.org/2001/XMLSchema" xmlns:xs="http://www.w3.org/2001/XMLSchema" xmlns:p="http://schemas.microsoft.com/office/2006/metadata/properties" xmlns:ns1="http://schemas.microsoft.com/sharepoint/v3" xmlns:ns2="06bd83b4-c3f3-43ce-8cdf-d4a1dd60fff6" xmlns:ns3="1668c350-0a02-44d3-9a3e-802f84ee15bf" targetNamespace="http://schemas.microsoft.com/office/2006/metadata/properties" ma:root="true" ma:fieldsID="a27795e52871fa3a76ebb1d46df352dc" ns1:_="" ns2:_="" ns3:_="">
    <xsd:import namespace="http://schemas.microsoft.com/sharepoint/v3"/>
    <xsd:import namespace="06bd83b4-c3f3-43ce-8cdf-d4a1dd60fff6"/>
    <xsd:import namespace="1668c350-0a02-44d3-9a3e-802f84ee15b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1:_ip_UnifiedCompliancePolicyProperties" minOccurs="0"/>
                <xsd:element ref="ns1:_ip_UnifiedCompliancePolicyUIAc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xsd:simpleType>
        <xsd:restriction base="dms:Note"/>
      </xsd:simpleType>
    </xsd:element>
    <xsd:element name="_ip_UnifiedCompliancePolicyUIAction" ma:index="2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6bd83b4-c3f3-43ce-8cdf-d4a1dd60fff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02329833-3248-4e12-9a99-4e1b2678bf60"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68c350-0a02-44d3-9a3e-802f84ee15b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4d09c08d-5093-45af-b241-e9770ded860c}" ma:internalName="TaxCatchAll" ma:showField="CatchAllData" ma:web="1668c350-0a02-44d3-9a3e-802f84ee15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06bd83b4-c3f3-43ce-8cdf-d4a1dd60fff6">
      <Terms xmlns="http://schemas.microsoft.com/office/infopath/2007/PartnerControls"/>
    </lcf76f155ced4ddcb4097134ff3c332f>
    <TaxCatchAll xmlns="1668c350-0a02-44d3-9a3e-802f84ee15bf" xsi:nil="true"/>
    <SharedWithUsers xmlns="1668c350-0a02-44d3-9a3e-802f84ee15bf">
      <UserInfo>
        <DisplayName>Venkat Sathambakam</DisplayName>
        <AccountId>556</AccountId>
        <AccountType/>
      </UserInfo>
      <UserInfo>
        <DisplayName>Akhil Tenugu</DisplayName>
        <AccountId>531</AccountId>
        <AccountType/>
      </UserInfo>
      <UserInfo>
        <DisplayName>Souvik Datta</DisplayName>
        <AccountId>333</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7F7F2B-7158-40BC-8B9D-DD4902E0C0A7}">
  <ds:schemaRefs>
    <ds:schemaRef ds:uri="http://schemas.microsoft.com/sharepoint/v3/contenttype/forms"/>
  </ds:schemaRefs>
</ds:datastoreItem>
</file>

<file path=customXml/itemProps2.xml><?xml version="1.0" encoding="utf-8"?>
<ds:datastoreItem xmlns:ds="http://schemas.openxmlformats.org/officeDocument/2006/customXml" ds:itemID="{43DFAB80-1067-4E85-9847-9D4D95DF5D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06bd83b4-c3f3-43ce-8cdf-d4a1dd60fff6"/>
    <ds:schemaRef ds:uri="1668c350-0a02-44d3-9a3e-802f84ee1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D624D83-9102-443A-B417-6F89F5AC3586}">
  <ds:schemaRefs>
    <ds:schemaRef ds:uri="http://schemas.microsoft.com/office/2006/metadata/properties"/>
    <ds:schemaRef ds:uri="http://schemas.microsoft.com/office/infopath/2007/PartnerControls"/>
    <ds:schemaRef ds:uri="http://schemas.microsoft.com/sharepoint/v3"/>
    <ds:schemaRef ds:uri="06bd83b4-c3f3-43ce-8cdf-d4a1dd60fff6"/>
    <ds:schemaRef ds:uri="1668c350-0a02-44d3-9a3e-802f84ee15bf"/>
  </ds:schemaRefs>
</ds:datastoreItem>
</file>

<file path=customXml/itemProps4.xml><?xml version="1.0" encoding="utf-8"?>
<ds:datastoreItem xmlns:ds="http://schemas.openxmlformats.org/officeDocument/2006/customXml" ds:itemID="{88D4B960-A621-4E3E-9D3F-D17CB6611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BCBSRI template</Template>
  <TotalTime>15</TotalTime>
  <Pages>27</Pages>
  <Words>4619</Words>
  <Characters>26329</Characters>
  <Application>Microsoft Office Word</Application>
  <DocSecurity>0</DocSecurity>
  <Lines>219</Lines>
  <Paragraphs>61</Paragraphs>
  <ScaleCrop>false</ScaleCrop>
  <Company>Perot Systems Corporation</Company>
  <LinksUpToDate>false</LinksUpToDate>
  <CharactersWithSpaces>30887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WilhelPL</dc:creator>
  <cp:lastModifiedBy>Utpal Nayak</cp:lastModifiedBy>
  <cp:revision>3</cp:revision>
  <cp:lastPrinted>2010-11-15T22:39:00Z</cp:lastPrinted>
  <dcterms:created xsi:type="dcterms:W3CDTF">2024-05-02T16:22:00Z</dcterms:created>
  <dcterms:modified xsi:type="dcterms:W3CDTF">2024-05-02T16:36:00Z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0x010100BDE45C6AE2B7614CAC2C018370AACB28</vt:lpwstr>
  </property>
  <property fmtid="{D5CDD505-2E9C-101B-9397-08002B2CF9AE}" pid="3" name="_dlc_DocIdItemGuid">
    <vt:lpwstr>b5fac24c-c962-4366-8341-9e553649c62f</vt:lpwstr>
  </property>
  <property fmtid="{D5CDD505-2E9C-101B-9397-08002B2CF9AE}" pid="4" name="MediaServiceImageTags">
    <vt:lpwstr/>
  </property>
</Properties>
</file>